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87" w:rsidRDefault="00F03987" w:rsidP="00F0398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Central Wisconsin Health Partnership (CWHP) Meeting</w:t>
      </w:r>
    </w:p>
    <w:p w:rsidR="00E80C06" w:rsidRPr="00F03987" w:rsidRDefault="00F3682B"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 xml:space="preserve"> </w:t>
      </w:r>
      <w:r w:rsidR="00EA3C67" w:rsidRPr="00F03987">
        <w:rPr>
          <w:rFonts w:ascii="Times New Roman" w:hAnsi="Times New Roman" w:cs="Times New Roman"/>
          <w:sz w:val="24"/>
          <w:szCs w:val="28"/>
        </w:rPr>
        <w:t xml:space="preserve">Marquette County </w:t>
      </w:r>
      <w:r w:rsidR="00F03987" w:rsidRPr="00F03987">
        <w:rPr>
          <w:rFonts w:ascii="Times New Roman" w:hAnsi="Times New Roman" w:cs="Times New Roman"/>
          <w:sz w:val="24"/>
          <w:szCs w:val="28"/>
        </w:rPr>
        <w:t>Department of Human Services</w:t>
      </w:r>
    </w:p>
    <w:p w:rsidR="00EA3C67" w:rsidRPr="00F0398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428 Underwood Ave.</w:t>
      </w:r>
      <w:r w:rsidR="005716BD">
        <w:rPr>
          <w:rFonts w:ascii="Times New Roman" w:hAnsi="Times New Roman" w:cs="Times New Roman"/>
          <w:sz w:val="24"/>
          <w:szCs w:val="28"/>
        </w:rPr>
        <w:t xml:space="preserve"> 2</w:t>
      </w:r>
      <w:r w:rsidR="005716BD" w:rsidRPr="005716BD">
        <w:rPr>
          <w:rFonts w:ascii="Times New Roman" w:hAnsi="Times New Roman" w:cs="Times New Roman"/>
          <w:sz w:val="24"/>
          <w:szCs w:val="28"/>
          <w:vertAlign w:val="superscript"/>
        </w:rPr>
        <w:t>nd</w:t>
      </w:r>
      <w:r w:rsidR="005716BD">
        <w:rPr>
          <w:rFonts w:ascii="Times New Roman" w:hAnsi="Times New Roman" w:cs="Times New Roman"/>
          <w:sz w:val="24"/>
          <w:szCs w:val="28"/>
        </w:rPr>
        <w:t xml:space="preserve"> Fl</w:t>
      </w:r>
    </w:p>
    <w:p w:rsidR="00EA3C6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Montello, WI 53949</w:t>
      </w:r>
    </w:p>
    <w:p w:rsidR="00F03987" w:rsidRPr="00F03987" w:rsidRDefault="00954CB7" w:rsidP="00F03987">
      <w:pPr>
        <w:spacing w:before="120" w:after="0" w:line="240" w:lineRule="auto"/>
        <w:jc w:val="center"/>
        <w:rPr>
          <w:rFonts w:ascii="Times New Roman" w:hAnsi="Times New Roman" w:cs="Times New Roman"/>
          <w:sz w:val="24"/>
          <w:szCs w:val="28"/>
        </w:rPr>
      </w:pPr>
      <w:r>
        <w:rPr>
          <w:rFonts w:ascii="Times New Roman" w:hAnsi="Times New Roman" w:cs="Times New Roman"/>
          <w:sz w:val="24"/>
          <w:szCs w:val="28"/>
        </w:rPr>
        <w:t>March 27</w:t>
      </w:r>
      <w:r w:rsidR="004C52F3">
        <w:rPr>
          <w:rFonts w:ascii="Times New Roman" w:hAnsi="Times New Roman" w:cs="Times New Roman"/>
          <w:sz w:val="24"/>
          <w:szCs w:val="28"/>
        </w:rPr>
        <w:t>,</w:t>
      </w:r>
      <w:r w:rsidR="00F76442">
        <w:rPr>
          <w:rFonts w:ascii="Times New Roman" w:hAnsi="Times New Roman" w:cs="Times New Roman"/>
          <w:sz w:val="24"/>
          <w:szCs w:val="28"/>
        </w:rPr>
        <w:t xml:space="preserve"> 201</w:t>
      </w:r>
      <w:r w:rsidR="00734A9D">
        <w:rPr>
          <w:rFonts w:ascii="Times New Roman" w:hAnsi="Times New Roman" w:cs="Times New Roman"/>
          <w:sz w:val="24"/>
          <w:szCs w:val="28"/>
        </w:rPr>
        <w:t>9</w:t>
      </w:r>
    </w:p>
    <w:p w:rsidR="00F03987" w:rsidRPr="00F03987" w:rsidRDefault="00F03987" w:rsidP="00F03987">
      <w:pPr>
        <w:spacing w:after="0" w:line="240" w:lineRule="auto"/>
        <w:jc w:val="center"/>
        <w:rPr>
          <w:rFonts w:ascii="Times New Roman" w:hAnsi="Times New Roman" w:cs="Times New Roman"/>
          <w:b/>
          <w:sz w:val="24"/>
          <w:szCs w:val="28"/>
        </w:rPr>
      </w:pPr>
      <w:r w:rsidRPr="00F03987">
        <w:rPr>
          <w:rFonts w:ascii="Times New Roman" w:hAnsi="Times New Roman" w:cs="Times New Roman"/>
          <w:b/>
          <w:sz w:val="24"/>
          <w:szCs w:val="28"/>
        </w:rPr>
        <w:t>8:30-1</w:t>
      </w:r>
      <w:r>
        <w:rPr>
          <w:rFonts w:ascii="Times New Roman" w:hAnsi="Times New Roman" w:cs="Times New Roman"/>
          <w:b/>
          <w:sz w:val="24"/>
          <w:szCs w:val="28"/>
        </w:rPr>
        <w:t>1:00</w:t>
      </w:r>
    </w:p>
    <w:p w:rsidR="00F03987" w:rsidRPr="00F03987" w:rsidRDefault="00F03987" w:rsidP="00EA3C67">
      <w:pPr>
        <w:spacing w:after="0" w:line="240" w:lineRule="auto"/>
        <w:jc w:val="center"/>
        <w:rPr>
          <w:rFonts w:ascii="Times New Roman" w:hAnsi="Times New Roman" w:cs="Times New Roman"/>
          <w:sz w:val="24"/>
          <w:szCs w:val="28"/>
        </w:rPr>
      </w:pPr>
    </w:p>
    <w:p w:rsidR="00F3682B" w:rsidRPr="00F3682B" w:rsidRDefault="00460708" w:rsidP="00F03987">
      <w:pPr>
        <w:pBdr>
          <w:bottom w:val="single" w:sz="4"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Agenda</w:t>
      </w:r>
    </w:p>
    <w:p w:rsidR="00F03987" w:rsidRPr="00D06380" w:rsidRDefault="00B4753C" w:rsidP="00B4753C">
      <w:pPr>
        <w:ind w:left="360"/>
        <w:rPr>
          <w:rFonts w:ascii="Times New Roman" w:hAnsi="Times New Roman" w:cs="Times New Roman"/>
          <w:sz w:val="24"/>
          <w:szCs w:val="24"/>
        </w:rPr>
      </w:pPr>
      <w:r w:rsidRPr="00D06380">
        <w:rPr>
          <w:rFonts w:ascii="Times New Roman" w:hAnsi="Times New Roman" w:cs="Times New Roman"/>
          <w:sz w:val="24"/>
          <w:szCs w:val="24"/>
        </w:rPr>
        <w:t xml:space="preserve">Attendees: </w:t>
      </w:r>
      <w:r w:rsidRPr="00D06380">
        <w:rPr>
          <w:rFonts w:ascii="Times New Roman" w:hAnsi="Times New Roman" w:cs="Times New Roman"/>
          <w:sz w:val="24"/>
          <w:szCs w:val="24"/>
        </w:rPr>
        <w:t>Kelly Oleson, Laura Waldvogel, Mandy Stanley, Jayme Sopha, Christina Beech-Baumgartn</w:t>
      </w:r>
      <w:r w:rsidRPr="00D06380">
        <w:rPr>
          <w:rFonts w:ascii="Times New Roman" w:hAnsi="Times New Roman" w:cs="Times New Roman"/>
          <w:sz w:val="24"/>
          <w:szCs w:val="24"/>
        </w:rPr>
        <w:t>er</w:t>
      </w:r>
      <w:r w:rsidRPr="00D06380">
        <w:rPr>
          <w:rFonts w:ascii="Times New Roman" w:hAnsi="Times New Roman" w:cs="Times New Roman"/>
          <w:sz w:val="24"/>
          <w:szCs w:val="24"/>
        </w:rPr>
        <w:t>, Lieah</w:t>
      </w:r>
      <w:r w:rsidRPr="00D06380">
        <w:rPr>
          <w:rFonts w:ascii="Times New Roman" w:hAnsi="Times New Roman" w:cs="Times New Roman"/>
          <w:sz w:val="24"/>
          <w:szCs w:val="24"/>
        </w:rPr>
        <w:t xml:space="preserve"> Wilder</w:t>
      </w:r>
      <w:r w:rsidRPr="00D06380">
        <w:rPr>
          <w:rFonts w:ascii="Times New Roman" w:hAnsi="Times New Roman" w:cs="Times New Roman"/>
          <w:sz w:val="24"/>
          <w:szCs w:val="24"/>
        </w:rPr>
        <w:t>, Jan Novak, Amanda</w:t>
      </w:r>
      <w:r w:rsidRPr="00D06380">
        <w:rPr>
          <w:rFonts w:ascii="Times New Roman" w:hAnsi="Times New Roman" w:cs="Times New Roman"/>
          <w:sz w:val="24"/>
          <w:szCs w:val="24"/>
        </w:rPr>
        <w:t xml:space="preserve"> Dederich</w:t>
      </w:r>
      <w:r w:rsidRPr="00D06380">
        <w:rPr>
          <w:rFonts w:ascii="Times New Roman" w:hAnsi="Times New Roman" w:cs="Times New Roman"/>
          <w:sz w:val="24"/>
          <w:szCs w:val="24"/>
        </w:rPr>
        <w:t>, Jed Wohl</w:t>
      </w:r>
      <w:r w:rsidRPr="00D06380">
        <w:rPr>
          <w:rFonts w:ascii="Times New Roman" w:hAnsi="Times New Roman" w:cs="Times New Roman"/>
          <w:sz w:val="24"/>
          <w:szCs w:val="24"/>
        </w:rPr>
        <w:t>t</w:t>
      </w:r>
      <w:r w:rsidRPr="00D06380">
        <w:rPr>
          <w:rFonts w:ascii="Times New Roman" w:hAnsi="Times New Roman" w:cs="Times New Roman"/>
          <w:sz w:val="24"/>
          <w:szCs w:val="24"/>
        </w:rPr>
        <w:t>, Kathy Munsey, Julia</w:t>
      </w:r>
      <w:r w:rsidRPr="00D06380">
        <w:rPr>
          <w:rFonts w:ascii="Times New Roman" w:hAnsi="Times New Roman" w:cs="Times New Roman"/>
          <w:sz w:val="24"/>
          <w:szCs w:val="24"/>
        </w:rPr>
        <w:t xml:space="preserve"> </w:t>
      </w:r>
      <w:proofErr w:type="spellStart"/>
      <w:r w:rsidRPr="00D06380">
        <w:rPr>
          <w:rFonts w:ascii="Times New Roman" w:hAnsi="Times New Roman" w:cs="Times New Roman"/>
          <w:sz w:val="24"/>
          <w:szCs w:val="24"/>
        </w:rPr>
        <w:t>Mccarroll</w:t>
      </w:r>
      <w:proofErr w:type="spellEnd"/>
      <w:r w:rsidRPr="00D06380">
        <w:rPr>
          <w:rFonts w:ascii="Times New Roman" w:hAnsi="Times New Roman" w:cs="Times New Roman"/>
          <w:sz w:val="24"/>
          <w:szCs w:val="24"/>
        </w:rPr>
        <w:t>, Leah Eckstein</w:t>
      </w:r>
      <w:r w:rsidRPr="00D06380">
        <w:rPr>
          <w:rFonts w:ascii="Times New Roman" w:hAnsi="Times New Roman" w:cs="Times New Roman"/>
          <w:sz w:val="24"/>
          <w:szCs w:val="24"/>
        </w:rPr>
        <w:t>, Jason Jerome, Lauren Olsen</w:t>
      </w:r>
      <w:r w:rsidR="001D1404">
        <w:rPr>
          <w:rFonts w:ascii="Times New Roman" w:hAnsi="Times New Roman" w:cs="Times New Roman"/>
          <w:sz w:val="24"/>
          <w:szCs w:val="24"/>
        </w:rPr>
        <w:t>, Lori Martin via phone for CCS update.</w:t>
      </w:r>
      <w:r w:rsidRPr="00D06380">
        <w:rPr>
          <w:rFonts w:ascii="Times New Roman" w:hAnsi="Times New Roman" w:cs="Times New Roman"/>
          <w:sz w:val="24"/>
          <w:szCs w:val="24"/>
        </w:rPr>
        <w:t xml:space="preserve"> </w:t>
      </w:r>
    </w:p>
    <w:p w:rsidR="00166382" w:rsidRDefault="00166382" w:rsidP="00F3682B">
      <w:pPr>
        <w:spacing w:after="0" w:line="240" w:lineRule="auto"/>
        <w:rPr>
          <w:rFonts w:ascii="Times New Roman" w:hAnsi="Times New Roman" w:cs="Times New Roman"/>
          <w:sz w:val="28"/>
          <w:szCs w:val="28"/>
        </w:rPr>
      </w:pPr>
    </w:p>
    <w:p w:rsidR="00166382" w:rsidRPr="00954CB7" w:rsidRDefault="00F7135D" w:rsidP="00954CB7">
      <w:pPr>
        <w:pStyle w:val="ListParagraph"/>
        <w:numPr>
          <w:ilvl w:val="0"/>
          <w:numId w:val="9"/>
        </w:numPr>
        <w:spacing w:after="240" w:line="240" w:lineRule="auto"/>
        <w:contextualSpacing w:val="0"/>
        <w:rPr>
          <w:rFonts w:cs="Times New Roman"/>
          <w:sz w:val="24"/>
          <w:szCs w:val="24"/>
        </w:rPr>
      </w:pPr>
      <w:r w:rsidRPr="00C515C0">
        <w:rPr>
          <w:rFonts w:cs="Times New Roman"/>
          <w:sz w:val="24"/>
          <w:szCs w:val="24"/>
        </w:rPr>
        <w:t>Approval of Agenda</w:t>
      </w:r>
    </w:p>
    <w:p w:rsidR="00166382" w:rsidRPr="00954CB7" w:rsidRDefault="00F3682B" w:rsidP="00954CB7">
      <w:pPr>
        <w:pStyle w:val="ListParagraph"/>
        <w:numPr>
          <w:ilvl w:val="0"/>
          <w:numId w:val="9"/>
        </w:numPr>
        <w:spacing w:after="240" w:line="240" w:lineRule="auto"/>
        <w:contextualSpacing w:val="0"/>
        <w:rPr>
          <w:rFonts w:cs="Times New Roman"/>
          <w:sz w:val="24"/>
          <w:szCs w:val="24"/>
        </w:rPr>
      </w:pPr>
      <w:r w:rsidRPr="00C515C0">
        <w:rPr>
          <w:rFonts w:cs="Times New Roman"/>
          <w:sz w:val="24"/>
          <w:szCs w:val="24"/>
        </w:rPr>
        <w:t xml:space="preserve">Review of </w:t>
      </w:r>
      <w:r w:rsidR="00F03987" w:rsidRPr="00C515C0">
        <w:rPr>
          <w:rFonts w:cs="Times New Roman"/>
          <w:sz w:val="24"/>
          <w:szCs w:val="24"/>
        </w:rPr>
        <w:t xml:space="preserve">notes from </w:t>
      </w:r>
      <w:r w:rsidR="00831C7C">
        <w:rPr>
          <w:rFonts w:cs="Times New Roman"/>
          <w:sz w:val="24"/>
          <w:szCs w:val="24"/>
        </w:rPr>
        <w:t>last</w:t>
      </w:r>
      <w:r w:rsidR="00EE731C" w:rsidRPr="00C515C0">
        <w:rPr>
          <w:rFonts w:cs="Times New Roman"/>
          <w:sz w:val="24"/>
          <w:szCs w:val="24"/>
        </w:rPr>
        <w:t xml:space="preserve"> </w:t>
      </w:r>
      <w:r w:rsidR="00F03987" w:rsidRPr="00C515C0">
        <w:rPr>
          <w:rFonts w:cs="Times New Roman"/>
          <w:sz w:val="24"/>
          <w:szCs w:val="24"/>
        </w:rPr>
        <w:t>meeting</w:t>
      </w:r>
    </w:p>
    <w:p w:rsidR="00B4753C" w:rsidRPr="00B4753C" w:rsidRDefault="00D41283" w:rsidP="009F2699">
      <w:pPr>
        <w:pStyle w:val="ListParagraph"/>
        <w:numPr>
          <w:ilvl w:val="0"/>
          <w:numId w:val="9"/>
        </w:numPr>
        <w:rPr>
          <w:rFonts w:ascii="Times New Roman" w:hAnsi="Times New Roman" w:cs="Times New Roman"/>
          <w:sz w:val="24"/>
          <w:szCs w:val="24"/>
        </w:rPr>
      </w:pPr>
      <w:r w:rsidRPr="00B4753C">
        <w:rPr>
          <w:rFonts w:cs="Times New Roman"/>
          <w:sz w:val="24"/>
          <w:szCs w:val="24"/>
        </w:rPr>
        <w:t>Group Introductions</w:t>
      </w:r>
      <w:r w:rsidR="0051597A" w:rsidRPr="00B4753C">
        <w:rPr>
          <w:rFonts w:cs="Times New Roman"/>
          <w:sz w:val="24"/>
          <w:szCs w:val="24"/>
        </w:rPr>
        <w:t xml:space="preserve"> &amp; Regional Comprehensive Community Services (CCS) Updates (White Pine Office: (715) 258-0877)</w:t>
      </w:r>
      <w:r w:rsidR="00B4753C">
        <w:rPr>
          <w:rFonts w:cs="Times New Roman"/>
          <w:sz w:val="24"/>
          <w:szCs w:val="24"/>
        </w:rPr>
        <w:t>:</w:t>
      </w:r>
      <w:r w:rsidR="00F218B4" w:rsidRPr="00B4753C">
        <w:rPr>
          <w:rFonts w:ascii="Times New Roman" w:hAnsi="Times New Roman" w:cs="Times New Roman"/>
          <w:sz w:val="24"/>
          <w:szCs w:val="24"/>
        </w:rPr>
        <w:t xml:space="preserve"> </w:t>
      </w:r>
      <w:r w:rsidR="00B4753C" w:rsidRPr="00B4753C">
        <w:rPr>
          <w:rFonts w:ascii="Times New Roman" w:hAnsi="Times New Roman" w:cs="Times New Roman"/>
          <w:sz w:val="24"/>
          <w:szCs w:val="24"/>
        </w:rPr>
        <w:t>Lori update via phone</w:t>
      </w:r>
      <w:r w:rsidR="00B4753C">
        <w:rPr>
          <w:rFonts w:ascii="Times New Roman" w:hAnsi="Times New Roman" w:cs="Times New Roman"/>
          <w:sz w:val="24"/>
          <w:szCs w:val="24"/>
        </w:rPr>
        <w:t xml:space="preserve">.  Gave an update on the CCS/PH Forum held in January. Regional consumer satisfaction survey </w:t>
      </w:r>
      <w:r w:rsidR="00D06380">
        <w:rPr>
          <w:rFonts w:ascii="Times New Roman" w:hAnsi="Times New Roman" w:cs="Times New Roman"/>
          <w:sz w:val="24"/>
          <w:szCs w:val="24"/>
        </w:rPr>
        <w:t>will be provided-similar results as past years; overall general satisfaction with CCS program.  Upcoming trainings will be on tools for providers.</w:t>
      </w:r>
    </w:p>
    <w:p w:rsidR="00F06647" w:rsidRPr="00C515C0" w:rsidRDefault="00F06647" w:rsidP="00F06647">
      <w:pPr>
        <w:pStyle w:val="ListParagraph"/>
        <w:spacing w:after="240" w:line="240" w:lineRule="auto"/>
        <w:ind w:left="2160"/>
        <w:rPr>
          <w:rFonts w:cs="Times New Roman"/>
          <w:sz w:val="24"/>
          <w:szCs w:val="24"/>
        </w:rPr>
      </w:pPr>
    </w:p>
    <w:p w:rsidR="00166382" w:rsidRPr="00D06380" w:rsidRDefault="00E75CB8" w:rsidP="00954CB7">
      <w:pPr>
        <w:pStyle w:val="ListParagraph"/>
        <w:numPr>
          <w:ilvl w:val="0"/>
          <w:numId w:val="9"/>
        </w:numPr>
        <w:spacing w:after="240" w:line="240" w:lineRule="auto"/>
        <w:rPr>
          <w:rFonts w:ascii="Times New Roman" w:hAnsi="Times New Roman" w:cs="Times New Roman"/>
          <w:sz w:val="24"/>
          <w:szCs w:val="24"/>
        </w:rPr>
      </w:pPr>
      <w:r w:rsidRPr="00C515C0">
        <w:rPr>
          <w:rFonts w:cs="Times New Roman"/>
          <w:sz w:val="24"/>
          <w:szCs w:val="24"/>
        </w:rPr>
        <w:t>C</w:t>
      </w:r>
      <w:r w:rsidR="00D41283" w:rsidRPr="00C515C0">
        <w:rPr>
          <w:rFonts w:cs="Times New Roman"/>
          <w:sz w:val="24"/>
          <w:szCs w:val="24"/>
        </w:rPr>
        <w:t>hildren’</w:t>
      </w:r>
      <w:r w:rsidR="008B04DC" w:rsidRPr="00C515C0">
        <w:rPr>
          <w:rFonts w:cs="Times New Roman"/>
          <w:sz w:val="24"/>
          <w:szCs w:val="24"/>
        </w:rPr>
        <w:t xml:space="preserve">s </w:t>
      </w:r>
      <w:r w:rsidR="00B95F7A" w:rsidRPr="00C515C0">
        <w:rPr>
          <w:rFonts w:cs="Times New Roman"/>
          <w:sz w:val="24"/>
          <w:szCs w:val="24"/>
        </w:rPr>
        <w:t>Stabilization Efforts (Human Services Directors</w:t>
      </w:r>
      <w:r w:rsidR="00BF3664" w:rsidRPr="00C515C0">
        <w:rPr>
          <w:rFonts w:cs="Times New Roman"/>
          <w:sz w:val="24"/>
          <w:szCs w:val="24"/>
        </w:rPr>
        <w:t xml:space="preserve">) </w:t>
      </w:r>
      <w:r w:rsidR="008B04DC" w:rsidRPr="00C515C0">
        <w:rPr>
          <w:rFonts w:cs="Times New Roman"/>
          <w:sz w:val="24"/>
          <w:szCs w:val="24"/>
        </w:rPr>
        <w:t>update</w:t>
      </w:r>
      <w:r w:rsidR="00FA5A8E" w:rsidRPr="00C515C0">
        <w:rPr>
          <w:rFonts w:cs="Times New Roman"/>
          <w:sz w:val="24"/>
          <w:szCs w:val="24"/>
        </w:rPr>
        <w:t>s</w:t>
      </w:r>
      <w:r w:rsidR="008B04DC" w:rsidRPr="00C515C0">
        <w:rPr>
          <w:rFonts w:cs="Times New Roman"/>
          <w:sz w:val="24"/>
          <w:szCs w:val="24"/>
        </w:rPr>
        <w:t xml:space="preserve"> on the RFP </w:t>
      </w:r>
      <w:r w:rsidR="00203333" w:rsidRPr="00C515C0">
        <w:rPr>
          <w:rFonts w:cs="Times New Roman"/>
          <w:sz w:val="24"/>
          <w:szCs w:val="24"/>
        </w:rPr>
        <w:t>f</w:t>
      </w:r>
      <w:r w:rsidR="00DD4F4A" w:rsidRPr="00C515C0">
        <w:rPr>
          <w:rFonts w:cs="Times New Roman"/>
          <w:sz w:val="24"/>
          <w:szCs w:val="24"/>
        </w:rPr>
        <w:t xml:space="preserve">or </w:t>
      </w:r>
      <w:r w:rsidR="00E00304" w:rsidRPr="00C515C0">
        <w:rPr>
          <w:rFonts w:cs="Times New Roman"/>
          <w:sz w:val="24"/>
          <w:szCs w:val="24"/>
        </w:rPr>
        <w:t>youth crisis stabilization faci</w:t>
      </w:r>
      <w:r w:rsidR="00FA5A8E" w:rsidRPr="00C515C0">
        <w:rPr>
          <w:rFonts w:cs="Times New Roman"/>
          <w:sz w:val="24"/>
          <w:szCs w:val="24"/>
        </w:rPr>
        <w:t>li</w:t>
      </w:r>
      <w:r w:rsidR="00E00304" w:rsidRPr="00C515C0">
        <w:rPr>
          <w:rFonts w:cs="Times New Roman"/>
          <w:sz w:val="24"/>
          <w:szCs w:val="24"/>
        </w:rPr>
        <w:t>ties and in-ho</w:t>
      </w:r>
      <w:r w:rsidR="00F218B4">
        <w:rPr>
          <w:rFonts w:cs="Times New Roman"/>
          <w:sz w:val="24"/>
          <w:szCs w:val="24"/>
        </w:rPr>
        <w:t>m</w:t>
      </w:r>
      <w:r w:rsidR="00E00304" w:rsidRPr="00C515C0">
        <w:rPr>
          <w:rFonts w:cs="Times New Roman"/>
          <w:sz w:val="24"/>
          <w:szCs w:val="24"/>
        </w:rPr>
        <w:t>e crisis</w:t>
      </w:r>
      <w:r w:rsidR="00DD4F4A" w:rsidRPr="00C515C0">
        <w:rPr>
          <w:rFonts w:cs="Times New Roman"/>
          <w:sz w:val="24"/>
          <w:szCs w:val="24"/>
        </w:rPr>
        <w:t>?</w:t>
      </w:r>
      <w:r w:rsidR="00F218B4">
        <w:rPr>
          <w:rFonts w:cs="Times New Roman"/>
          <w:sz w:val="24"/>
          <w:szCs w:val="24"/>
        </w:rPr>
        <w:t xml:space="preserve"> (Jason</w:t>
      </w:r>
      <w:r w:rsidR="008B04DC" w:rsidRPr="00C515C0">
        <w:rPr>
          <w:rFonts w:cs="Times New Roman"/>
          <w:sz w:val="24"/>
          <w:szCs w:val="24"/>
        </w:rPr>
        <w:t>)</w:t>
      </w:r>
      <w:r w:rsidR="00D06380">
        <w:rPr>
          <w:rFonts w:cs="Times New Roman"/>
          <w:sz w:val="24"/>
          <w:szCs w:val="24"/>
        </w:rPr>
        <w:t xml:space="preserve"> </w:t>
      </w:r>
      <w:r w:rsidR="00D06380" w:rsidRPr="00D06380">
        <w:rPr>
          <w:rFonts w:ascii="Times New Roman" w:hAnsi="Times New Roman" w:cs="Times New Roman"/>
          <w:sz w:val="24"/>
          <w:szCs w:val="24"/>
        </w:rPr>
        <w:t>No update on RFP.  In home crisis stabilization services are up and running.</w:t>
      </w:r>
      <w:r w:rsidR="00D06380">
        <w:rPr>
          <w:rFonts w:ascii="Times New Roman" w:hAnsi="Times New Roman" w:cs="Times New Roman"/>
          <w:sz w:val="24"/>
          <w:szCs w:val="24"/>
        </w:rPr>
        <w:t xml:space="preserve">  Jason is unaware if anyone has utilized services yet.</w:t>
      </w:r>
    </w:p>
    <w:p w:rsidR="00954CB7" w:rsidRPr="00954CB7" w:rsidRDefault="00954CB7" w:rsidP="00954CB7">
      <w:pPr>
        <w:pStyle w:val="ListParagraph"/>
        <w:spacing w:after="240" w:line="240" w:lineRule="auto"/>
        <w:rPr>
          <w:rFonts w:cs="Times New Roman"/>
          <w:sz w:val="24"/>
          <w:szCs w:val="24"/>
        </w:rPr>
      </w:pPr>
    </w:p>
    <w:p w:rsidR="00F673CC" w:rsidRPr="00D06380" w:rsidRDefault="00747FDE" w:rsidP="00F673CC">
      <w:pPr>
        <w:pStyle w:val="ListParagraph"/>
        <w:numPr>
          <w:ilvl w:val="0"/>
          <w:numId w:val="9"/>
        </w:numPr>
        <w:spacing w:after="240" w:line="240" w:lineRule="auto"/>
        <w:rPr>
          <w:rFonts w:ascii="Times New Roman" w:hAnsi="Times New Roman" w:cs="Times New Roman"/>
          <w:sz w:val="24"/>
          <w:szCs w:val="24"/>
        </w:rPr>
      </w:pPr>
      <w:r w:rsidRPr="00C515C0">
        <w:rPr>
          <w:rFonts w:cs="Times New Roman"/>
          <w:sz w:val="24"/>
          <w:szCs w:val="24"/>
        </w:rPr>
        <w:t>CWHP Medicaid Data update</w:t>
      </w:r>
      <w:r w:rsidR="00D06380">
        <w:rPr>
          <w:rFonts w:cs="Times New Roman"/>
          <w:sz w:val="24"/>
          <w:szCs w:val="24"/>
        </w:rPr>
        <w:t>:</w:t>
      </w:r>
      <w:r w:rsidRPr="00C515C0">
        <w:rPr>
          <w:rFonts w:cs="Times New Roman"/>
          <w:sz w:val="24"/>
          <w:szCs w:val="24"/>
        </w:rPr>
        <w:t xml:space="preserve"> </w:t>
      </w:r>
      <w:r w:rsidR="00D06380" w:rsidRPr="00D06380">
        <w:rPr>
          <w:rFonts w:ascii="Times New Roman" w:hAnsi="Times New Roman" w:cs="Times New Roman"/>
          <w:sz w:val="24"/>
          <w:szCs w:val="24"/>
        </w:rPr>
        <w:t>Christina has sent the highlighted metrics to office of informatics</w:t>
      </w:r>
      <w:r w:rsidR="00D06380">
        <w:rPr>
          <w:rFonts w:ascii="Times New Roman" w:hAnsi="Times New Roman" w:cs="Times New Roman"/>
          <w:sz w:val="24"/>
          <w:szCs w:val="24"/>
        </w:rPr>
        <w:t xml:space="preserve">.  They are in the process of pulling and organizing the data.  She will bring back to the group once completed.  Christina is organizing a meeting across units at DHS to discuss this type of service to other counties, hopefully at no cost to counties. Focus on prevention. </w:t>
      </w:r>
    </w:p>
    <w:p w:rsidR="00166382" w:rsidRPr="00C515C0" w:rsidRDefault="00166382" w:rsidP="00F673CC">
      <w:pPr>
        <w:pStyle w:val="ListParagraph"/>
        <w:rPr>
          <w:rFonts w:cs="Times New Roman"/>
          <w:sz w:val="24"/>
          <w:szCs w:val="24"/>
        </w:rPr>
      </w:pPr>
    </w:p>
    <w:p w:rsidR="00B95F7A" w:rsidRDefault="00460708" w:rsidP="00F03987">
      <w:pPr>
        <w:pStyle w:val="ListParagraph"/>
        <w:numPr>
          <w:ilvl w:val="0"/>
          <w:numId w:val="9"/>
        </w:numPr>
        <w:spacing w:after="240" w:line="240" w:lineRule="auto"/>
        <w:contextualSpacing w:val="0"/>
        <w:rPr>
          <w:rFonts w:cs="Times New Roman"/>
          <w:sz w:val="24"/>
          <w:szCs w:val="24"/>
        </w:rPr>
      </w:pPr>
      <w:r w:rsidRPr="00C515C0">
        <w:rPr>
          <w:rFonts w:cs="Times New Roman"/>
          <w:sz w:val="24"/>
          <w:szCs w:val="24"/>
        </w:rPr>
        <w:t>Adams, Juneau, and Marquette County Recovery Consortium Grant</w:t>
      </w:r>
      <w:r w:rsidR="00DD4F4A" w:rsidRPr="00C515C0">
        <w:rPr>
          <w:rFonts w:cs="Times New Roman"/>
          <w:sz w:val="24"/>
          <w:szCs w:val="24"/>
        </w:rPr>
        <w:t xml:space="preserve"> (Laura</w:t>
      </w:r>
      <w:r w:rsidR="00BF3664" w:rsidRPr="00C515C0">
        <w:rPr>
          <w:rFonts w:cs="Times New Roman"/>
          <w:sz w:val="24"/>
          <w:szCs w:val="24"/>
        </w:rPr>
        <w:t>)</w:t>
      </w:r>
      <w:r w:rsidR="001D1404">
        <w:rPr>
          <w:rFonts w:cs="Times New Roman"/>
          <w:sz w:val="24"/>
          <w:szCs w:val="24"/>
        </w:rPr>
        <w:t xml:space="preserve">: </w:t>
      </w:r>
      <w:r w:rsidR="001D1404">
        <w:rPr>
          <w:rFonts w:ascii="Times New Roman" w:hAnsi="Times New Roman" w:cs="Times New Roman"/>
          <w:sz w:val="24"/>
          <w:szCs w:val="24"/>
        </w:rPr>
        <w:t>Scott Ethun is the new Recovery Center Director.  Going well-getting up and running while providing services.  Recruiting for a behavioral health clinician, community recovery specialist, and hiring an additional psychiatrist.  Hosted Governor’s Task Force on Opioids and new DHS Secretary Andrea Palm.  Laura will provide a data update at the next meeting.  Approximately 40-45 current clients.</w:t>
      </w:r>
    </w:p>
    <w:p w:rsidR="00954CB7" w:rsidRPr="00954CB7" w:rsidRDefault="00954CB7" w:rsidP="00954CB7">
      <w:pPr>
        <w:pStyle w:val="ListParagraph"/>
        <w:numPr>
          <w:ilvl w:val="0"/>
          <w:numId w:val="9"/>
        </w:numPr>
        <w:spacing w:after="240" w:line="240" w:lineRule="auto"/>
        <w:rPr>
          <w:rFonts w:cs="Times New Roman"/>
          <w:sz w:val="24"/>
          <w:szCs w:val="24"/>
        </w:rPr>
      </w:pPr>
      <w:r w:rsidRPr="00C515C0">
        <w:rPr>
          <w:rFonts w:cs="Times New Roman"/>
          <w:sz w:val="24"/>
          <w:szCs w:val="24"/>
        </w:rPr>
        <w:t xml:space="preserve">CWHP’s Collective Impact: Moving Towards Resilience Updates, </w:t>
      </w:r>
      <w:r>
        <w:rPr>
          <w:rFonts w:cs="Times New Roman"/>
          <w:sz w:val="24"/>
          <w:szCs w:val="24"/>
        </w:rPr>
        <w:t>(</w:t>
      </w:r>
      <w:r w:rsidRPr="00C515C0">
        <w:rPr>
          <w:rFonts w:cs="Times New Roman"/>
          <w:sz w:val="24"/>
          <w:szCs w:val="24"/>
        </w:rPr>
        <w:t>Lieah, Kathy)</w:t>
      </w:r>
    </w:p>
    <w:p w:rsidR="00954CB7" w:rsidRPr="001D1404" w:rsidRDefault="00954CB7" w:rsidP="00954CB7">
      <w:pPr>
        <w:pStyle w:val="ListParagraph"/>
        <w:spacing w:after="240" w:line="240" w:lineRule="auto"/>
        <w:contextualSpacing w:val="0"/>
        <w:rPr>
          <w:rFonts w:ascii="Times New Roman" w:hAnsi="Times New Roman" w:cs="Times New Roman"/>
          <w:sz w:val="24"/>
          <w:szCs w:val="24"/>
        </w:rPr>
      </w:pPr>
      <w:r>
        <w:rPr>
          <w:rFonts w:cs="Times New Roman"/>
          <w:sz w:val="24"/>
          <w:szCs w:val="24"/>
        </w:rPr>
        <w:lastRenderedPageBreak/>
        <w:t>Discussion on Community Health Engagement Position</w:t>
      </w:r>
      <w:r w:rsidR="001D1404">
        <w:rPr>
          <w:rFonts w:cs="Times New Roman"/>
          <w:sz w:val="24"/>
          <w:szCs w:val="24"/>
        </w:rPr>
        <w:t xml:space="preserve">: </w:t>
      </w:r>
      <w:r w:rsidR="001D1404">
        <w:rPr>
          <w:rFonts w:ascii="Times New Roman" w:hAnsi="Times New Roman" w:cs="Times New Roman"/>
          <w:sz w:val="24"/>
          <w:szCs w:val="24"/>
        </w:rPr>
        <w:t>Brian left the position; interviews have been set up for the next couple of weeks</w:t>
      </w:r>
      <w:r w:rsidR="006B5DB6">
        <w:rPr>
          <w:rFonts w:ascii="Times New Roman" w:hAnsi="Times New Roman" w:cs="Times New Roman"/>
          <w:sz w:val="24"/>
          <w:szCs w:val="24"/>
        </w:rPr>
        <w:t xml:space="preserve">; feel like we have better information for what we need for this position.  </w:t>
      </w:r>
    </w:p>
    <w:p w:rsidR="00954CB7" w:rsidRPr="006B5DB6" w:rsidRDefault="00954CB7" w:rsidP="00954CB7">
      <w:pPr>
        <w:pStyle w:val="ListParagraph"/>
        <w:spacing w:after="240" w:line="240" w:lineRule="auto"/>
        <w:contextualSpacing w:val="0"/>
        <w:rPr>
          <w:rFonts w:ascii="Times New Roman" w:hAnsi="Times New Roman" w:cs="Times New Roman"/>
          <w:sz w:val="24"/>
          <w:szCs w:val="24"/>
        </w:rPr>
      </w:pPr>
      <w:r>
        <w:rPr>
          <w:rFonts w:cs="Times New Roman"/>
          <w:sz w:val="24"/>
          <w:szCs w:val="24"/>
        </w:rPr>
        <w:t>Discussion on Collaboration Grantee Educational Event on March 8, 2019</w:t>
      </w:r>
      <w:r w:rsidR="006B5DB6">
        <w:rPr>
          <w:rFonts w:cs="Times New Roman"/>
          <w:sz w:val="24"/>
          <w:szCs w:val="24"/>
        </w:rPr>
        <w:t>:</w:t>
      </w:r>
      <w:r w:rsidR="006B5DB6">
        <w:rPr>
          <w:rFonts w:ascii="Times New Roman" w:hAnsi="Times New Roman" w:cs="Times New Roman"/>
          <w:sz w:val="24"/>
          <w:szCs w:val="24"/>
        </w:rPr>
        <w:t xml:space="preserve"> Kathy and Julia attended to represent the region.  Kathy will send out future educational opportunities to the group.</w:t>
      </w:r>
    </w:p>
    <w:p w:rsidR="00954CB7" w:rsidRPr="006B5DB6" w:rsidRDefault="00954CB7" w:rsidP="00954CB7">
      <w:pPr>
        <w:pStyle w:val="ListParagraph"/>
        <w:spacing w:after="240" w:line="240" w:lineRule="auto"/>
        <w:contextualSpacing w:val="0"/>
        <w:rPr>
          <w:rFonts w:ascii="Times New Roman" w:hAnsi="Times New Roman" w:cs="Times New Roman"/>
          <w:sz w:val="24"/>
          <w:szCs w:val="24"/>
        </w:rPr>
      </w:pPr>
      <w:r>
        <w:rPr>
          <w:rFonts w:cs="Times New Roman"/>
          <w:sz w:val="24"/>
          <w:szCs w:val="24"/>
        </w:rPr>
        <w:t>Review the 2 Moving Towards Resilience Plans (attached)</w:t>
      </w:r>
      <w:r w:rsidR="006B5DB6">
        <w:rPr>
          <w:rFonts w:cs="Times New Roman"/>
          <w:sz w:val="24"/>
          <w:szCs w:val="24"/>
        </w:rPr>
        <w:t xml:space="preserve">: </w:t>
      </w:r>
      <w:r w:rsidR="006B5DB6">
        <w:rPr>
          <w:rFonts w:ascii="Times New Roman" w:hAnsi="Times New Roman" w:cs="Times New Roman"/>
          <w:sz w:val="24"/>
          <w:szCs w:val="24"/>
        </w:rPr>
        <w:t>Internal health equity assessment before we move the conversation to the community.  Upcoming training on how to engage the community in identifying and addressing their needs to be attended by the health educators.</w:t>
      </w:r>
      <w:r w:rsidR="00DC29D2">
        <w:rPr>
          <w:rFonts w:ascii="Times New Roman" w:hAnsi="Times New Roman" w:cs="Times New Roman"/>
          <w:sz w:val="24"/>
          <w:szCs w:val="24"/>
        </w:rPr>
        <w:t xml:space="preserve">  Plans build off each other.  </w:t>
      </w:r>
    </w:p>
    <w:p w:rsidR="00954CB7" w:rsidRPr="00026BB6" w:rsidRDefault="00954CB7" w:rsidP="00954CB7">
      <w:pPr>
        <w:pStyle w:val="ListParagraph"/>
        <w:spacing w:after="240" w:line="240" w:lineRule="auto"/>
        <w:contextualSpacing w:val="0"/>
        <w:rPr>
          <w:rFonts w:ascii="Times New Roman" w:hAnsi="Times New Roman" w:cs="Times New Roman"/>
          <w:sz w:val="24"/>
          <w:szCs w:val="24"/>
        </w:rPr>
      </w:pPr>
      <w:r>
        <w:rPr>
          <w:rFonts w:cs="Times New Roman"/>
          <w:sz w:val="24"/>
          <w:szCs w:val="24"/>
        </w:rPr>
        <w:t xml:space="preserve">Discuss the notes from the meeting with Courtney at La </w:t>
      </w:r>
      <w:proofErr w:type="spellStart"/>
      <w:r>
        <w:rPr>
          <w:rFonts w:cs="Times New Roman"/>
          <w:sz w:val="24"/>
          <w:szCs w:val="24"/>
        </w:rPr>
        <w:t>Clinica</w:t>
      </w:r>
      <w:proofErr w:type="spellEnd"/>
      <w:r>
        <w:rPr>
          <w:rFonts w:cs="Times New Roman"/>
          <w:sz w:val="24"/>
          <w:szCs w:val="24"/>
        </w:rPr>
        <w:t xml:space="preserve"> (attached)</w:t>
      </w:r>
      <w:r w:rsidR="00026BB6">
        <w:rPr>
          <w:rFonts w:cs="Times New Roman"/>
          <w:sz w:val="24"/>
          <w:szCs w:val="24"/>
        </w:rPr>
        <w:t xml:space="preserve">: </w:t>
      </w:r>
      <w:r w:rsidR="00026BB6" w:rsidRPr="00026BB6">
        <w:rPr>
          <w:rFonts w:ascii="Times New Roman" w:hAnsi="Times New Roman" w:cs="Times New Roman"/>
          <w:sz w:val="24"/>
          <w:szCs w:val="24"/>
        </w:rPr>
        <w:t xml:space="preserve">Use as a reference </w:t>
      </w:r>
      <w:r w:rsidR="00026BB6">
        <w:rPr>
          <w:rFonts w:ascii="Times New Roman" w:hAnsi="Times New Roman" w:cs="Times New Roman"/>
          <w:sz w:val="24"/>
          <w:szCs w:val="24"/>
        </w:rPr>
        <w:t>for upcoming Strategic Planning (bring with).  Doodle poll will be sent out for scheduling.  May wait until new coordinator is in place.</w:t>
      </w:r>
    </w:p>
    <w:p w:rsidR="00083BAC" w:rsidRDefault="00083BAC" w:rsidP="00F03987">
      <w:pPr>
        <w:pStyle w:val="ListParagraph"/>
        <w:numPr>
          <w:ilvl w:val="0"/>
          <w:numId w:val="9"/>
        </w:numPr>
        <w:spacing w:after="240" w:line="240" w:lineRule="auto"/>
        <w:contextualSpacing w:val="0"/>
        <w:rPr>
          <w:rFonts w:cs="Times New Roman"/>
          <w:sz w:val="24"/>
          <w:szCs w:val="24"/>
        </w:rPr>
      </w:pPr>
      <w:r>
        <w:rPr>
          <w:rFonts w:cs="Times New Roman"/>
          <w:sz w:val="24"/>
          <w:szCs w:val="24"/>
        </w:rPr>
        <w:t>Discussion regarding strategic planning, developing CWHP priorities, revisiting mission/vision</w:t>
      </w:r>
      <w:r w:rsidR="00166382">
        <w:rPr>
          <w:rFonts w:cs="Times New Roman"/>
          <w:sz w:val="24"/>
          <w:szCs w:val="24"/>
        </w:rPr>
        <w:t>.  Per website:</w:t>
      </w:r>
    </w:p>
    <w:p w:rsidR="00166382" w:rsidRPr="00166382" w:rsidRDefault="00166382" w:rsidP="00166382">
      <w:pPr>
        <w:pStyle w:val="ListParagraph"/>
        <w:spacing w:after="240" w:line="240" w:lineRule="auto"/>
        <w:rPr>
          <w:rFonts w:cs="Times New Roman"/>
          <w:b/>
          <w:sz w:val="24"/>
          <w:szCs w:val="24"/>
          <w:u w:val="single"/>
        </w:rPr>
      </w:pPr>
      <w:r w:rsidRPr="00166382">
        <w:rPr>
          <w:rFonts w:cs="Times New Roman"/>
          <w:b/>
          <w:sz w:val="24"/>
          <w:szCs w:val="24"/>
          <w:u w:val="single"/>
        </w:rPr>
        <w:t>Mission</w:t>
      </w:r>
    </w:p>
    <w:p w:rsidR="00166382" w:rsidRDefault="00166382" w:rsidP="00166382">
      <w:pPr>
        <w:pStyle w:val="ListParagraph"/>
        <w:spacing w:after="240" w:line="240" w:lineRule="auto"/>
        <w:rPr>
          <w:rFonts w:cs="Times New Roman"/>
          <w:sz w:val="24"/>
          <w:szCs w:val="24"/>
        </w:rPr>
      </w:pPr>
      <w:r w:rsidRPr="00166382">
        <w:rPr>
          <w:rFonts w:cs="Times New Roman"/>
          <w:sz w:val="24"/>
          <w:szCs w:val="24"/>
        </w:rPr>
        <w:t>Improve health outcomes in Central Wisconsin by expanding access to behavioral health services.</w:t>
      </w:r>
    </w:p>
    <w:p w:rsidR="00166382" w:rsidRPr="00166382" w:rsidRDefault="00166382" w:rsidP="00166382">
      <w:pPr>
        <w:pStyle w:val="ListParagraph"/>
        <w:spacing w:after="240" w:line="240" w:lineRule="auto"/>
        <w:rPr>
          <w:rFonts w:cs="Times New Roman"/>
          <w:b/>
          <w:sz w:val="24"/>
          <w:szCs w:val="24"/>
          <w:u w:val="single"/>
        </w:rPr>
      </w:pPr>
      <w:r w:rsidRPr="00166382">
        <w:rPr>
          <w:rFonts w:cs="Times New Roman"/>
          <w:b/>
          <w:sz w:val="24"/>
          <w:szCs w:val="24"/>
          <w:u w:val="single"/>
        </w:rPr>
        <w:t>Vision</w:t>
      </w:r>
    </w:p>
    <w:p w:rsidR="00166382" w:rsidRDefault="00166382" w:rsidP="00166382">
      <w:pPr>
        <w:pStyle w:val="ListParagraph"/>
        <w:spacing w:after="240" w:line="240" w:lineRule="auto"/>
        <w:rPr>
          <w:rFonts w:cs="Times New Roman"/>
          <w:sz w:val="24"/>
          <w:szCs w:val="24"/>
        </w:rPr>
      </w:pPr>
      <w:r w:rsidRPr="00166382">
        <w:rPr>
          <w:rFonts w:cs="Times New Roman"/>
          <w:sz w:val="24"/>
          <w:szCs w:val="24"/>
        </w:rPr>
        <w:t>Wellness with health in mind.</w:t>
      </w:r>
    </w:p>
    <w:p w:rsidR="00166382" w:rsidRPr="00166382" w:rsidRDefault="00166382" w:rsidP="00166382">
      <w:pPr>
        <w:pStyle w:val="ListParagraph"/>
        <w:spacing w:after="240" w:line="240" w:lineRule="auto"/>
        <w:rPr>
          <w:rFonts w:cs="Times New Roman"/>
          <w:b/>
          <w:sz w:val="24"/>
          <w:szCs w:val="24"/>
          <w:u w:val="single"/>
        </w:rPr>
      </w:pPr>
      <w:r w:rsidRPr="00166382">
        <w:rPr>
          <w:rFonts w:cs="Times New Roman"/>
          <w:b/>
          <w:sz w:val="24"/>
          <w:szCs w:val="24"/>
          <w:u w:val="single"/>
        </w:rPr>
        <w:t>Charter</w:t>
      </w:r>
    </w:p>
    <w:p w:rsidR="00166382" w:rsidRPr="00166382" w:rsidRDefault="00166382" w:rsidP="00166382">
      <w:pPr>
        <w:pStyle w:val="ListParagraph"/>
        <w:spacing w:after="240" w:line="240" w:lineRule="auto"/>
        <w:rPr>
          <w:rFonts w:cs="Times New Roman"/>
          <w:sz w:val="24"/>
          <w:szCs w:val="24"/>
        </w:rPr>
      </w:pPr>
      <w:r w:rsidRPr="00166382">
        <w:rPr>
          <w:rFonts w:cs="Times New Roman"/>
          <w:sz w:val="24"/>
          <w:szCs w:val="24"/>
        </w:rPr>
        <w:t xml:space="preserve">The CWHP serves as a consortium structure assuring equitable access to quality behavioral health services.  Across disciplines, this partnership brings together the best of integrated medicine, integrated human services and integrated public health initiatives.  By sharing best practices, innovative contracting, and prevention services, the CWHP promotes quality services to all residents across the region.   </w:t>
      </w:r>
    </w:p>
    <w:p w:rsidR="00166382" w:rsidRPr="00166382" w:rsidRDefault="00166382" w:rsidP="00166382">
      <w:pPr>
        <w:pStyle w:val="ListParagraph"/>
        <w:spacing w:after="240" w:line="240" w:lineRule="auto"/>
        <w:rPr>
          <w:rFonts w:cs="Times New Roman"/>
          <w:sz w:val="24"/>
          <w:szCs w:val="24"/>
        </w:rPr>
      </w:pPr>
    </w:p>
    <w:p w:rsidR="00166382" w:rsidRDefault="00166382" w:rsidP="00166382">
      <w:pPr>
        <w:pStyle w:val="ListParagraph"/>
        <w:spacing w:after="240" w:line="240" w:lineRule="auto"/>
        <w:contextualSpacing w:val="0"/>
        <w:rPr>
          <w:rFonts w:cs="Times New Roman"/>
          <w:sz w:val="24"/>
          <w:szCs w:val="24"/>
        </w:rPr>
      </w:pPr>
      <w:r w:rsidRPr="00166382">
        <w:rPr>
          <w:rFonts w:cs="Times New Roman"/>
          <w:sz w:val="24"/>
          <w:szCs w:val="24"/>
        </w:rPr>
        <w:t>The continuum of community-based psychosocial services, assured by the counties for recovering clients, is an important part of the infrastructure on which all other services depend.  Psychosocial rehabilitation services are recognized by the partnership as an essential approach to enabling and empowering consumers into self-directed care. Our partnership is committed to sustaining and expanding psychosocial rehabilitation services (HFS 36) to all eligible residents of the region.</w:t>
      </w:r>
    </w:p>
    <w:p w:rsidR="00166382" w:rsidRPr="00026BB6" w:rsidRDefault="00026BB6" w:rsidP="00166382">
      <w:pPr>
        <w:pStyle w:val="ListParagraph"/>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Do we want to maintain this or move beyond?  Need to decide prior to Strategic Planning which will likely be end of May or June </w:t>
      </w:r>
    </w:p>
    <w:p w:rsidR="00026BB6" w:rsidRPr="00026BB6" w:rsidRDefault="001E3B94" w:rsidP="00026BB6">
      <w:pPr>
        <w:pStyle w:val="ListParagraph"/>
        <w:numPr>
          <w:ilvl w:val="0"/>
          <w:numId w:val="9"/>
        </w:numPr>
        <w:spacing w:after="240" w:line="240" w:lineRule="auto"/>
        <w:rPr>
          <w:rFonts w:cs="Times New Roman"/>
          <w:sz w:val="24"/>
          <w:szCs w:val="24"/>
        </w:rPr>
      </w:pPr>
      <w:r w:rsidRPr="00C515C0">
        <w:rPr>
          <w:rFonts w:cs="Times New Roman"/>
          <w:sz w:val="24"/>
          <w:szCs w:val="24"/>
        </w:rPr>
        <w:t xml:space="preserve">Agency </w:t>
      </w:r>
      <w:r w:rsidR="00F76442" w:rsidRPr="00C515C0">
        <w:rPr>
          <w:rFonts w:cs="Times New Roman"/>
          <w:sz w:val="24"/>
          <w:szCs w:val="24"/>
        </w:rPr>
        <w:t xml:space="preserve">Round Table </w:t>
      </w:r>
      <w:r w:rsidRPr="00C515C0">
        <w:rPr>
          <w:rFonts w:cs="Times New Roman"/>
          <w:sz w:val="24"/>
          <w:szCs w:val="24"/>
        </w:rPr>
        <w:t>sharing</w:t>
      </w:r>
      <w:r w:rsidR="00B4753C">
        <w:rPr>
          <w:rFonts w:cs="Times New Roman"/>
          <w:sz w:val="24"/>
          <w:szCs w:val="24"/>
        </w:rPr>
        <w:t xml:space="preserve">: </w:t>
      </w:r>
    </w:p>
    <w:p w:rsidR="00026BB6" w:rsidRDefault="00026BB6"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t>Abbrederis SOW Foundation donations to CWHP region</w:t>
      </w:r>
      <w:r w:rsidR="00840577">
        <w:rPr>
          <w:rFonts w:ascii="Times New Roman" w:hAnsi="Times New Roman" w:cs="Times New Roman"/>
          <w:sz w:val="24"/>
          <w:szCs w:val="24"/>
        </w:rPr>
        <w:t xml:space="preserve">: discussion amongst group as to funds and current uses as well as future opportunities for funding of a larger regional project </w:t>
      </w:r>
    </w:p>
    <w:p w:rsidR="00C83FEE" w:rsidRDefault="00B4753C" w:rsidP="00C8640A">
      <w:pPr>
        <w:pStyle w:val="ListParagraph"/>
        <w:numPr>
          <w:ilvl w:val="0"/>
          <w:numId w:val="20"/>
        </w:numPr>
        <w:spacing w:after="240" w:line="240" w:lineRule="auto"/>
        <w:rPr>
          <w:rFonts w:ascii="Times New Roman" w:hAnsi="Times New Roman" w:cs="Times New Roman"/>
          <w:sz w:val="24"/>
          <w:szCs w:val="24"/>
        </w:rPr>
      </w:pPr>
      <w:r w:rsidRPr="00026BB6">
        <w:rPr>
          <w:rFonts w:ascii="Times New Roman" w:hAnsi="Times New Roman" w:cs="Times New Roman"/>
          <w:sz w:val="24"/>
          <w:szCs w:val="24"/>
        </w:rPr>
        <w:t>County Health Rankings</w:t>
      </w:r>
      <w:r w:rsidR="00840577">
        <w:rPr>
          <w:rFonts w:ascii="Times New Roman" w:hAnsi="Times New Roman" w:cs="Times New Roman"/>
          <w:sz w:val="24"/>
          <w:szCs w:val="24"/>
        </w:rPr>
        <w:t>:  General discussion on recent rankings</w:t>
      </w:r>
      <w:r w:rsidR="00C8640A">
        <w:rPr>
          <w:rFonts w:ascii="Times New Roman" w:hAnsi="Times New Roman" w:cs="Times New Roman"/>
          <w:sz w:val="24"/>
          <w:szCs w:val="24"/>
        </w:rPr>
        <w:t xml:space="preserve"> </w:t>
      </w:r>
    </w:p>
    <w:p w:rsidR="00C8640A" w:rsidRDefault="00C8640A"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Green Lake County PH staff has been attending CCS training; good collaboration between PH and BHU</w:t>
      </w:r>
      <w:r w:rsidR="009508EF">
        <w:rPr>
          <w:rFonts w:ascii="Times New Roman" w:hAnsi="Times New Roman" w:cs="Times New Roman"/>
          <w:sz w:val="24"/>
          <w:szCs w:val="24"/>
        </w:rPr>
        <w:t>; received an opioid prevention grant</w:t>
      </w:r>
    </w:p>
    <w:p w:rsidR="00C8640A" w:rsidRDefault="00C8640A"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Juneau County recruiting for health educator position; re-organizing staff; Dawn Buchholz going to Juneau County as </w:t>
      </w:r>
      <w:r w:rsidR="004B40B5">
        <w:rPr>
          <w:rFonts w:ascii="Times New Roman" w:hAnsi="Times New Roman" w:cs="Times New Roman"/>
          <w:sz w:val="24"/>
          <w:szCs w:val="24"/>
        </w:rPr>
        <w:t xml:space="preserve">DHS </w:t>
      </w:r>
      <w:r>
        <w:rPr>
          <w:rFonts w:ascii="Times New Roman" w:hAnsi="Times New Roman" w:cs="Times New Roman"/>
          <w:sz w:val="24"/>
          <w:szCs w:val="24"/>
        </w:rPr>
        <w:t>Director</w:t>
      </w:r>
    </w:p>
    <w:p w:rsidR="00C8640A" w:rsidRDefault="00C8640A"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t>Greg Erickson interim director at Waushara County</w:t>
      </w:r>
      <w:r w:rsidR="004B40B5">
        <w:rPr>
          <w:rFonts w:ascii="Times New Roman" w:hAnsi="Times New Roman" w:cs="Times New Roman"/>
          <w:sz w:val="24"/>
          <w:szCs w:val="24"/>
        </w:rPr>
        <w:t xml:space="preserve"> DHS</w:t>
      </w:r>
      <w:r>
        <w:rPr>
          <w:rFonts w:ascii="Times New Roman" w:hAnsi="Times New Roman" w:cs="Times New Roman"/>
          <w:sz w:val="24"/>
          <w:szCs w:val="24"/>
        </w:rPr>
        <w:t>; Hired a nurse home visitor and will be commencing Healthy Families America; a lot of transition happening at DHS</w:t>
      </w:r>
    </w:p>
    <w:p w:rsidR="00C8640A" w:rsidRDefault="00C8640A"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Lieah-La </w:t>
      </w:r>
      <w:proofErr w:type="spellStart"/>
      <w:r>
        <w:rPr>
          <w:rFonts w:ascii="Times New Roman" w:hAnsi="Times New Roman" w:cs="Times New Roman"/>
          <w:sz w:val="24"/>
          <w:szCs w:val="24"/>
        </w:rPr>
        <w:t>Clinica</w:t>
      </w:r>
      <w:proofErr w:type="spellEnd"/>
      <w:r>
        <w:rPr>
          <w:rFonts w:ascii="Times New Roman" w:hAnsi="Times New Roman" w:cs="Times New Roman"/>
          <w:sz w:val="24"/>
          <w:szCs w:val="24"/>
        </w:rPr>
        <w:t xml:space="preserve">:  Getting ready for mobile migrant season; looking at year-round </w:t>
      </w:r>
      <w:r w:rsidR="004B40B5">
        <w:rPr>
          <w:rFonts w:ascii="Times New Roman" w:hAnsi="Times New Roman" w:cs="Times New Roman"/>
          <w:sz w:val="24"/>
          <w:szCs w:val="24"/>
        </w:rPr>
        <w:t xml:space="preserve">(outside of migrant season) </w:t>
      </w:r>
      <w:r>
        <w:rPr>
          <w:rFonts w:ascii="Times New Roman" w:hAnsi="Times New Roman" w:cs="Times New Roman"/>
          <w:sz w:val="24"/>
          <w:szCs w:val="24"/>
        </w:rPr>
        <w:t>mobile dental programming for 10 county service area</w:t>
      </w:r>
      <w:r w:rsidR="004B40B5">
        <w:rPr>
          <w:rFonts w:ascii="Times New Roman" w:hAnsi="Times New Roman" w:cs="Times New Roman"/>
          <w:sz w:val="24"/>
          <w:szCs w:val="24"/>
        </w:rPr>
        <w:t>; working with Waushara County on peer recovery community grant; recruiting for various positions</w:t>
      </w:r>
    </w:p>
    <w:p w:rsidR="004B40B5" w:rsidRDefault="004B40B5" w:rsidP="00C8640A">
      <w:pPr>
        <w:pStyle w:val="ListParagraph"/>
        <w:numPr>
          <w:ilvl w:val="0"/>
          <w:numId w:val="20"/>
        </w:numPr>
        <w:spacing w:after="240" w:line="240" w:lineRule="auto"/>
        <w:rPr>
          <w:rFonts w:ascii="Times New Roman" w:hAnsi="Times New Roman" w:cs="Times New Roman"/>
          <w:sz w:val="24"/>
          <w:szCs w:val="24"/>
        </w:rPr>
      </w:pPr>
      <w:r w:rsidRPr="004B40B5">
        <w:rPr>
          <w:rFonts w:ascii="Times New Roman" w:hAnsi="Times New Roman" w:cs="Times New Roman"/>
          <w:sz w:val="24"/>
          <w:szCs w:val="24"/>
        </w:rPr>
        <w:t>Marquette County</w:t>
      </w:r>
      <w:r>
        <w:rPr>
          <w:rFonts w:ascii="Times New Roman" w:hAnsi="Times New Roman" w:cs="Times New Roman"/>
          <w:sz w:val="24"/>
          <w:szCs w:val="24"/>
        </w:rPr>
        <w:t xml:space="preserve"> is hosting a screening of Written Off</w:t>
      </w:r>
    </w:p>
    <w:p w:rsidR="004B40B5" w:rsidRDefault="004B40B5"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Adams County now has a certified CSP program; Adams &amp; </w:t>
      </w:r>
      <w:r w:rsidRPr="004B40B5">
        <w:rPr>
          <w:rFonts w:ascii="Times New Roman" w:hAnsi="Times New Roman" w:cs="Times New Roman"/>
          <w:sz w:val="24"/>
          <w:szCs w:val="24"/>
        </w:rPr>
        <w:t>Marquette Coun</w:t>
      </w:r>
      <w:r>
        <w:rPr>
          <w:rFonts w:ascii="Times New Roman" w:hAnsi="Times New Roman" w:cs="Times New Roman"/>
          <w:sz w:val="24"/>
          <w:szCs w:val="24"/>
        </w:rPr>
        <w:t>ties working together on a small opioid prevention grant.</w:t>
      </w:r>
    </w:p>
    <w:p w:rsidR="009508EF" w:rsidRDefault="009508EF"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t>Waupaca County filling various positions; opioid prevention grant-working with drug court to develop various video PSA’s</w:t>
      </w:r>
    </w:p>
    <w:p w:rsidR="009508EF" w:rsidRPr="00026BB6" w:rsidRDefault="009508EF" w:rsidP="00C8640A">
      <w:pPr>
        <w:pStyle w:val="ListParagraph"/>
        <w:numPr>
          <w:ilvl w:val="0"/>
          <w:numId w:val="20"/>
        </w:numPr>
        <w:spacing w:after="240" w:line="240" w:lineRule="auto"/>
        <w:rPr>
          <w:rFonts w:ascii="Times New Roman" w:hAnsi="Times New Roman" w:cs="Times New Roman"/>
          <w:sz w:val="24"/>
          <w:szCs w:val="24"/>
        </w:rPr>
      </w:pPr>
      <w:r>
        <w:rPr>
          <w:rFonts w:ascii="Times New Roman" w:hAnsi="Times New Roman" w:cs="Times New Roman"/>
          <w:sz w:val="24"/>
          <w:szCs w:val="24"/>
        </w:rPr>
        <w:t>Governor’s Council on Health Equity: Amanda from Juneau County expressed interest; Brenna Root, Waushara County Health Educator, did also.  Group discussion on Brenna being our rep.  Kathy to communicate with Brenna to apply with CWHP letter of support.</w:t>
      </w:r>
    </w:p>
    <w:p w:rsidR="00166382" w:rsidRPr="00C515C0" w:rsidRDefault="00166382" w:rsidP="00166382">
      <w:pPr>
        <w:pStyle w:val="ListParagraph"/>
        <w:spacing w:after="240" w:line="240" w:lineRule="auto"/>
        <w:rPr>
          <w:rFonts w:cs="Times New Roman"/>
          <w:sz w:val="24"/>
          <w:szCs w:val="24"/>
        </w:rPr>
      </w:pPr>
    </w:p>
    <w:p w:rsidR="0021654E" w:rsidRDefault="0011316C" w:rsidP="00BF3664">
      <w:pPr>
        <w:pStyle w:val="NoSpacing"/>
        <w:numPr>
          <w:ilvl w:val="0"/>
          <w:numId w:val="9"/>
        </w:numPr>
        <w:rPr>
          <w:rFonts w:cs="Times New Roman"/>
          <w:sz w:val="24"/>
          <w:szCs w:val="24"/>
        </w:rPr>
      </w:pPr>
      <w:r w:rsidRPr="00C515C0">
        <w:rPr>
          <w:rFonts w:cs="Times New Roman"/>
          <w:sz w:val="24"/>
          <w:szCs w:val="24"/>
        </w:rPr>
        <w:t>Items for next meeting</w:t>
      </w:r>
      <w:r w:rsidR="00EE731C" w:rsidRPr="00C515C0">
        <w:rPr>
          <w:rFonts w:cs="Times New Roman"/>
          <w:sz w:val="24"/>
          <w:szCs w:val="24"/>
        </w:rPr>
        <w:t xml:space="preserve">    </w:t>
      </w:r>
    </w:p>
    <w:p w:rsidR="00166382" w:rsidRDefault="00166382" w:rsidP="00166382">
      <w:pPr>
        <w:pStyle w:val="ListParagraph"/>
        <w:rPr>
          <w:rFonts w:cs="Times New Roman"/>
          <w:sz w:val="24"/>
          <w:szCs w:val="24"/>
        </w:rPr>
      </w:pPr>
    </w:p>
    <w:p w:rsidR="00166382" w:rsidRDefault="00166382" w:rsidP="00166382">
      <w:pPr>
        <w:pStyle w:val="NoSpacing"/>
        <w:ind w:left="720"/>
        <w:rPr>
          <w:rFonts w:cs="Times New Roman"/>
          <w:sz w:val="24"/>
          <w:szCs w:val="24"/>
        </w:rPr>
      </w:pPr>
    </w:p>
    <w:p w:rsidR="00F76442" w:rsidRPr="00C515C0" w:rsidRDefault="00F76442" w:rsidP="00F03987">
      <w:pPr>
        <w:spacing w:after="0" w:line="240" w:lineRule="auto"/>
        <w:rPr>
          <w:rFonts w:cs="Times New Roman"/>
          <w:sz w:val="24"/>
          <w:szCs w:val="24"/>
          <w:u w:val="single"/>
        </w:rPr>
      </w:pPr>
    </w:p>
    <w:p w:rsidR="00F06647" w:rsidRDefault="00F06647" w:rsidP="00F03987">
      <w:pPr>
        <w:spacing w:after="0" w:line="240" w:lineRule="auto"/>
        <w:rPr>
          <w:rFonts w:ascii="Times New Roman" w:hAnsi="Times New Roman" w:cs="Times New Roman"/>
          <w:sz w:val="24"/>
          <w:szCs w:val="24"/>
          <w:u w:val="single"/>
        </w:rPr>
      </w:pPr>
    </w:p>
    <w:p w:rsidR="00BB0FC8" w:rsidRPr="0021654E" w:rsidRDefault="00D77688" w:rsidP="00F03987">
      <w:pPr>
        <w:spacing w:after="0" w:line="240" w:lineRule="auto"/>
        <w:rPr>
          <w:rFonts w:ascii="Times New Roman" w:hAnsi="Times New Roman" w:cs="Times New Roman"/>
          <w:b/>
          <w:sz w:val="24"/>
          <w:szCs w:val="24"/>
        </w:rPr>
      </w:pPr>
      <w:r w:rsidRPr="00D77688">
        <w:rPr>
          <w:rFonts w:ascii="Times New Roman" w:hAnsi="Times New Roman" w:cs="Times New Roman"/>
          <w:sz w:val="24"/>
          <w:szCs w:val="24"/>
          <w:u w:val="single"/>
        </w:rPr>
        <w:t xml:space="preserve">Next </w:t>
      </w:r>
      <w:r w:rsidR="00F03987">
        <w:rPr>
          <w:rFonts w:ascii="Times New Roman" w:hAnsi="Times New Roman" w:cs="Times New Roman"/>
          <w:sz w:val="24"/>
          <w:szCs w:val="24"/>
          <w:u w:val="single"/>
        </w:rPr>
        <w:t>Meeting Date:</w:t>
      </w:r>
      <w:r w:rsidR="00F03987">
        <w:rPr>
          <w:rFonts w:ascii="Times New Roman" w:hAnsi="Times New Roman" w:cs="Times New Roman"/>
          <w:sz w:val="24"/>
          <w:szCs w:val="24"/>
        </w:rPr>
        <w:t xml:space="preserve"> </w:t>
      </w:r>
      <w:r w:rsidR="00F03987">
        <w:rPr>
          <w:rFonts w:ascii="Times New Roman" w:hAnsi="Times New Roman" w:cs="Times New Roman"/>
          <w:sz w:val="24"/>
          <w:szCs w:val="24"/>
        </w:rPr>
        <w:tab/>
      </w:r>
    </w:p>
    <w:p w:rsidR="000D4AC6" w:rsidRDefault="00C515C0" w:rsidP="00CC0183">
      <w:pPr>
        <w:spacing w:after="0" w:line="240" w:lineRule="auto"/>
        <w:ind w:left="1440" w:firstLine="720"/>
        <w:rPr>
          <w:rFonts w:ascii="Times New Roman" w:hAnsi="Times New Roman" w:cs="Times New Roman"/>
          <w:sz w:val="24"/>
          <w:szCs w:val="24"/>
        </w:rPr>
      </w:pPr>
      <w:r>
        <w:rPr>
          <w:rFonts w:ascii="Times New Roman" w:hAnsi="Times New Roman" w:cs="Times New Roman"/>
          <w:b/>
          <w:sz w:val="24"/>
          <w:szCs w:val="24"/>
        </w:rPr>
        <w:t xml:space="preserve">Wednesday, </w:t>
      </w:r>
      <w:r w:rsidR="00954CB7">
        <w:rPr>
          <w:rFonts w:ascii="Times New Roman" w:hAnsi="Times New Roman" w:cs="Times New Roman"/>
          <w:b/>
          <w:sz w:val="24"/>
          <w:szCs w:val="24"/>
        </w:rPr>
        <w:t xml:space="preserve">April </w:t>
      </w:r>
      <w:r w:rsidR="0021654E" w:rsidRPr="0021654E">
        <w:rPr>
          <w:rFonts w:ascii="Times New Roman" w:hAnsi="Times New Roman" w:cs="Times New Roman"/>
          <w:b/>
          <w:sz w:val="24"/>
          <w:szCs w:val="24"/>
        </w:rPr>
        <w:t>2</w:t>
      </w:r>
      <w:r w:rsidR="00954CB7">
        <w:rPr>
          <w:rFonts w:ascii="Times New Roman" w:hAnsi="Times New Roman" w:cs="Times New Roman"/>
          <w:b/>
          <w:sz w:val="24"/>
          <w:szCs w:val="24"/>
        </w:rPr>
        <w:t>4</w:t>
      </w:r>
      <w:r w:rsidR="00F76442" w:rsidRPr="0021654E">
        <w:rPr>
          <w:rFonts w:ascii="Times New Roman" w:hAnsi="Times New Roman" w:cs="Times New Roman"/>
          <w:b/>
          <w:sz w:val="24"/>
          <w:szCs w:val="24"/>
        </w:rPr>
        <w:t>, 2018</w:t>
      </w:r>
      <w:r w:rsidR="0011316C" w:rsidRPr="0021654E">
        <w:rPr>
          <w:rFonts w:ascii="Times New Roman" w:hAnsi="Times New Roman" w:cs="Times New Roman"/>
          <w:b/>
          <w:sz w:val="24"/>
          <w:szCs w:val="24"/>
        </w:rPr>
        <w:t xml:space="preserve"> Health Officers</w:t>
      </w:r>
      <w:r w:rsidR="00CC0183">
        <w:rPr>
          <w:rFonts w:ascii="Times New Roman" w:hAnsi="Times New Roman" w:cs="Times New Roman"/>
          <w:sz w:val="24"/>
          <w:szCs w:val="24"/>
        </w:rPr>
        <w:t xml:space="preserve"> </w:t>
      </w:r>
    </w:p>
    <w:p w:rsidR="0011316C" w:rsidRPr="006052EC" w:rsidRDefault="00F76442" w:rsidP="00696B07">
      <w:pPr>
        <w:spacing w:after="0" w:line="240" w:lineRule="auto"/>
        <w:ind w:left="2160"/>
        <w:rPr>
          <w:rFonts w:ascii="Times New Roman" w:hAnsi="Times New Roman" w:cs="Times New Roman"/>
          <w:b/>
          <w:sz w:val="24"/>
          <w:szCs w:val="24"/>
        </w:rPr>
      </w:pPr>
      <w:r w:rsidRPr="006052EC">
        <w:rPr>
          <w:rFonts w:ascii="Times New Roman" w:hAnsi="Times New Roman" w:cs="Times New Roman"/>
          <w:b/>
          <w:sz w:val="24"/>
          <w:szCs w:val="24"/>
        </w:rPr>
        <w:t>Wed</w:t>
      </w:r>
      <w:r w:rsidR="00C515C0">
        <w:rPr>
          <w:rFonts w:ascii="Times New Roman" w:hAnsi="Times New Roman" w:cs="Times New Roman"/>
          <w:b/>
          <w:sz w:val="24"/>
          <w:szCs w:val="24"/>
        </w:rPr>
        <w:t xml:space="preserve">nesday, </w:t>
      </w:r>
      <w:r w:rsidR="00954CB7">
        <w:rPr>
          <w:rFonts w:ascii="Times New Roman" w:hAnsi="Times New Roman" w:cs="Times New Roman"/>
          <w:b/>
          <w:sz w:val="24"/>
          <w:szCs w:val="24"/>
        </w:rPr>
        <w:t>May</w:t>
      </w:r>
      <w:r w:rsidR="00987B00">
        <w:rPr>
          <w:rFonts w:ascii="Times New Roman" w:hAnsi="Times New Roman" w:cs="Times New Roman"/>
          <w:b/>
          <w:sz w:val="24"/>
          <w:szCs w:val="24"/>
        </w:rPr>
        <w:t xml:space="preserve"> </w:t>
      </w:r>
      <w:r w:rsidR="00CC0183">
        <w:rPr>
          <w:rFonts w:ascii="Times New Roman" w:hAnsi="Times New Roman" w:cs="Times New Roman"/>
          <w:b/>
          <w:sz w:val="24"/>
          <w:szCs w:val="24"/>
        </w:rPr>
        <w:t>2</w:t>
      </w:r>
      <w:r w:rsidR="00954CB7">
        <w:rPr>
          <w:rFonts w:ascii="Times New Roman" w:hAnsi="Times New Roman" w:cs="Times New Roman"/>
          <w:b/>
          <w:sz w:val="24"/>
          <w:szCs w:val="24"/>
        </w:rPr>
        <w:t>9</w:t>
      </w:r>
      <w:r w:rsidR="00CC0183">
        <w:rPr>
          <w:rFonts w:ascii="Times New Roman" w:hAnsi="Times New Roman" w:cs="Times New Roman"/>
          <w:b/>
          <w:sz w:val="24"/>
          <w:szCs w:val="24"/>
        </w:rPr>
        <w:t>,</w:t>
      </w:r>
      <w:r w:rsidR="00C515C0">
        <w:rPr>
          <w:rFonts w:ascii="Times New Roman" w:hAnsi="Times New Roman" w:cs="Times New Roman"/>
          <w:b/>
          <w:sz w:val="24"/>
          <w:szCs w:val="24"/>
        </w:rPr>
        <w:t xml:space="preserve"> 2019</w:t>
      </w:r>
      <w:r w:rsidR="0011316C" w:rsidRPr="006052EC">
        <w:rPr>
          <w:rFonts w:ascii="Times New Roman" w:hAnsi="Times New Roman" w:cs="Times New Roman"/>
          <w:b/>
          <w:sz w:val="24"/>
          <w:szCs w:val="24"/>
        </w:rPr>
        <w:t xml:space="preserve"> Full CWHP</w:t>
      </w:r>
      <w:r w:rsidR="00954CB7">
        <w:rPr>
          <w:rFonts w:ascii="Times New Roman" w:hAnsi="Times New Roman" w:cs="Times New Roman"/>
          <w:b/>
          <w:sz w:val="24"/>
          <w:szCs w:val="24"/>
        </w:rPr>
        <w:t xml:space="preserve"> (this is the 5</w:t>
      </w:r>
      <w:r w:rsidR="00954CB7" w:rsidRPr="00954CB7">
        <w:rPr>
          <w:rFonts w:ascii="Times New Roman" w:hAnsi="Times New Roman" w:cs="Times New Roman"/>
          <w:b/>
          <w:sz w:val="24"/>
          <w:szCs w:val="24"/>
          <w:vertAlign w:val="superscript"/>
        </w:rPr>
        <w:t>th</w:t>
      </w:r>
      <w:r w:rsidR="00954CB7">
        <w:rPr>
          <w:rFonts w:ascii="Times New Roman" w:hAnsi="Times New Roman" w:cs="Times New Roman"/>
          <w:b/>
          <w:sz w:val="24"/>
          <w:szCs w:val="24"/>
        </w:rPr>
        <w:t xml:space="preserve"> Wed. due to   Public Health Conference the week prior</w:t>
      </w:r>
      <w:r w:rsidR="00696B07">
        <w:rPr>
          <w:rFonts w:ascii="Times New Roman" w:hAnsi="Times New Roman" w:cs="Times New Roman"/>
          <w:b/>
          <w:sz w:val="24"/>
          <w:szCs w:val="24"/>
        </w:rPr>
        <w:t>)</w:t>
      </w:r>
      <w:bookmarkStart w:id="0" w:name="_GoBack"/>
      <w:bookmarkEnd w:id="0"/>
      <w:r w:rsidR="00954CB7">
        <w:rPr>
          <w:rFonts w:ascii="Times New Roman" w:hAnsi="Times New Roman" w:cs="Times New Roman"/>
          <w:b/>
          <w:sz w:val="24"/>
          <w:szCs w:val="24"/>
        </w:rPr>
        <w:t xml:space="preserve"> </w:t>
      </w:r>
    </w:p>
    <w:p w:rsidR="000D4AC6" w:rsidRPr="000D4AC6" w:rsidRDefault="000D4AC6" w:rsidP="000D4AC6">
      <w:pPr>
        <w:spacing w:after="0" w:line="240" w:lineRule="auto"/>
        <w:ind w:left="1440" w:firstLine="720"/>
        <w:rPr>
          <w:rFonts w:ascii="Times New Roman" w:hAnsi="Times New Roman" w:cs="Times New Roman"/>
          <w:i/>
          <w:sz w:val="24"/>
          <w:szCs w:val="24"/>
        </w:rPr>
      </w:pPr>
    </w:p>
    <w:p w:rsidR="00F3682B" w:rsidRPr="00F3682B" w:rsidRDefault="00F03987" w:rsidP="00CF26BC">
      <w:pPr>
        <w:spacing w:after="0" w:line="240" w:lineRule="auto"/>
        <w:ind w:left="1440" w:firstLine="720"/>
        <w:rPr>
          <w:rFonts w:ascii="Times New Roman" w:hAnsi="Times New Roman" w:cs="Times New Roman"/>
          <w:sz w:val="28"/>
          <w:szCs w:val="28"/>
        </w:rPr>
      </w:pPr>
      <w:r w:rsidRPr="00F03987">
        <w:rPr>
          <w:rFonts w:ascii="Times New Roman" w:hAnsi="Times New Roman" w:cs="Times New Roman"/>
          <w:sz w:val="24"/>
          <w:szCs w:val="24"/>
        </w:rPr>
        <w:t xml:space="preserve">Future meetings: </w:t>
      </w:r>
      <w:r w:rsidR="00822F16" w:rsidRPr="00F03987">
        <w:rPr>
          <w:rFonts w:ascii="Times New Roman" w:hAnsi="Times New Roman" w:cs="Times New Roman"/>
          <w:sz w:val="24"/>
          <w:szCs w:val="24"/>
        </w:rPr>
        <w:t>4</w:t>
      </w:r>
      <w:r w:rsidR="00822F16" w:rsidRPr="00F03987">
        <w:rPr>
          <w:rFonts w:ascii="Times New Roman" w:hAnsi="Times New Roman" w:cs="Times New Roman"/>
          <w:sz w:val="24"/>
          <w:szCs w:val="24"/>
          <w:vertAlign w:val="superscript"/>
        </w:rPr>
        <w:t>th</w:t>
      </w:r>
      <w:r w:rsidR="00822F16" w:rsidRPr="00F03987">
        <w:rPr>
          <w:rFonts w:ascii="Times New Roman" w:hAnsi="Times New Roman" w:cs="Times New Roman"/>
          <w:sz w:val="24"/>
          <w:szCs w:val="24"/>
        </w:rPr>
        <w:t xml:space="preserve"> Wednesday </w:t>
      </w:r>
      <w:r w:rsidR="00BB0FC8">
        <w:rPr>
          <w:rFonts w:ascii="Times New Roman" w:hAnsi="Times New Roman" w:cs="Times New Roman"/>
          <w:sz w:val="24"/>
          <w:szCs w:val="24"/>
        </w:rPr>
        <w:t xml:space="preserve">every </w:t>
      </w:r>
      <w:r w:rsidR="00F93934" w:rsidRPr="00F03987">
        <w:rPr>
          <w:rFonts w:ascii="Times New Roman" w:hAnsi="Times New Roman" w:cs="Times New Roman"/>
          <w:sz w:val="24"/>
          <w:szCs w:val="24"/>
        </w:rPr>
        <w:t>other</w:t>
      </w:r>
      <w:r w:rsidR="00822F16" w:rsidRPr="00F03987">
        <w:rPr>
          <w:rFonts w:ascii="Times New Roman" w:hAnsi="Times New Roman" w:cs="Times New Roman"/>
          <w:sz w:val="24"/>
          <w:szCs w:val="24"/>
        </w:rPr>
        <w:t xml:space="preserve"> month at </w:t>
      </w:r>
      <w:r w:rsidR="0042334C" w:rsidRPr="00F03987">
        <w:rPr>
          <w:rFonts w:ascii="Times New Roman" w:hAnsi="Times New Roman" w:cs="Times New Roman"/>
          <w:sz w:val="24"/>
          <w:szCs w:val="24"/>
        </w:rPr>
        <w:t>8</w:t>
      </w:r>
      <w:r w:rsidR="00822F16" w:rsidRPr="00F03987">
        <w:rPr>
          <w:rFonts w:ascii="Times New Roman" w:hAnsi="Times New Roman" w:cs="Times New Roman"/>
          <w:sz w:val="24"/>
          <w:szCs w:val="24"/>
        </w:rPr>
        <w:t>:</w:t>
      </w:r>
      <w:r w:rsidR="0042334C" w:rsidRPr="00F03987">
        <w:rPr>
          <w:rFonts w:ascii="Times New Roman" w:hAnsi="Times New Roman" w:cs="Times New Roman"/>
          <w:sz w:val="24"/>
          <w:szCs w:val="24"/>
        </w:rPr>
        <w:t>3</w:t>
      </w:r>
      <w:r w:rsidRPr="00F03987">
        <w:rPr>
          <w:rFonts w:ascii="Times New Roman" w:hAnsi="Times New Roman" w:cs="Times New Roman"/>
          <w:sz w:val="24"/>
          <w:szCs w:val="24"/>
        </w:rPr>
        <w:t>0am</w:t>
      </w:r>
      <w:r w:rsidR="00822F16" w:rsidRPr="00F03987">
        <w:rPr>
          <w:rFonts w:ascii="Times New Roman" w:hAnsi="Times New Roman" w:cs="Times New Roman"/>
          <w:sz w:val="24"/>
          <w:szCs w:val="24"/>
        </w:rPr>
        <w:t xml:space="preserve"> </w:t>
      </w:r>
    </w:p>
    <w:sectPr w:rsidR="00F3682B" w:rsidRPr="00F3682B"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19B"/>
    <w:multiLevelType w:val="hybridMultilevel"/>
    <w:tmpl w:val="838C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285B6E"/>
    <w:multiLevelType w:val="hybridMultilevel"/>
    <w:tmpl w:val="39EA16C6"/>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6614C1"/>
    <w:multiLevelType w:val="hybridMultilevel"/>
    <w:tmpl w:val="8068BD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9F600E"/>
    <w:multiLevelType w:val="hybridMultilevel"/>
    <w:tmpl w:val="6D7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307A9"/>
    <w:multiLevelType w:val="hybridMultilevel"/>
    <w:tmpl w:val="327ACA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A22443"/>
    <w:multiLevelType w:val="hybridMultilevel"/>
    <w:tmpl w:val="E022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82BC5"/>
    <w:multiLevelType w:val="hybridMultilevel"/>
    <w:tmpl w:val="D276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2DC3847"/>
    <w:multiLevelType w:val="hybridMultilevel"/>
    <w:tmpl w:val="584A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678A8"/>
    <w:multiLevelType w:val="hybridMultilevel"/>
    <w:tmpl w:val="1A64C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F227F0"/>
    <w:multiLevelType w:val="hybridMultilevel"/>
    <w:tmpl w:val="C4FC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47809"/>
    <w:multiLevelType w:val="hybridMultilevel"/>
    <w:tmpl w:val="A9689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
  </w:num>
  <w:num w:numId="4">
    <w:abstractNumId w:val="11"/>
  </w:num>
  <w:num w:numId="5">
    <w:abstractNumId w:val="4"/>
  </w:num>
  <w:num w:numId="6">
    <w:abstractNumId w:val="19"/>
  </w:num>
  <w:num w:numId="7">
    <w:abstractNumId w:val="17"/>
  </w:num>
  <w:num w:numId="8">
    <w:abstractNumId w:val="9"/>
  </w:num>
  <w:num w:numId="9">
    <w:abstractNumId w:val="8"/>
  </w:num>
  <w:num w:numId="10">
    <w:abstractNumId w:val="13"/>
  </w:num>
  <w:num w:numId="11">
    <w:abstractNumId w:val="0"/>
  </w:num>
  <w:num w:numId="12">
    <w:abstractNumId w:val="12"/>
  </w:num>
  <w:num w:numId="13">
    <w:abstractNumId w:val="2"/>
  </w:num>
  <w:num w:numId="14">
    <w:abstractNumId w:val="10"/>
  </w:num>
  <w:num w:numId="15">
    <w:abstractNumId w:val="14"/>
  </w:num>
  <w:num w:numId="16">
    <w:abstractNumId w:val="7"/>
  </w:num>
  <w:num w:numId="17">
    <w:abstractNumId w:val="6"/>
  </w:num>
  <w:num w:numId="18">
    <w:abstractNumId w:val="15"/>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2B"/>
    <w:rsid w:val="00012678"/>
    <w:rsid w:val="00022EF2"/>
    <w:rsid w:val="00026BB6"/>
    <w:rsid w:val="00065099"/>
    <w:rsid w:val="00083BAC"/>
    <w:rsid w:val="00087F2B"/>
    <w:rsid w:val="0009090F"/>
    <w:rsid w:val="000D4AC6"/>
    <w:rsid w:val="000D7715"/>
    <w:rsid w:val="00100530"/>
    <w:rsid w:val="00107A00"/>
    <w:rsid w:val="00110690"/>
    <w:rsid w:val="0011316C"/>
    <w:rsid w:val="0011486F"/>
    <w:rsid w:val="00161704"/>
    <w:rsid w:val="00166382"/>
    <w:rsid w:val="00176894"/>
    <w:rsid w:val="0018156F"/>
    <w:rsid w:val="001A4158"/>
    <w:rsid w:val="001C1AA6"/>
    <w:rsid w:val="001C5863"/>
    <w:rsid w:val="001D1404"/>
    <w:rsid w:val="001D625E"/>
    <w:rsid w:val="001D731C"/>
    <w:rsid w:val="001E3B94"/>
    <w:rsid w:val="001F4605"/>
    <w:rsid w:val="001F4873"/>
    <w:rsid w:val="00203333"/>
    <w:rsid w:val="0021179A"/>
    <w:rsid w:val="0021654E"/>
    <w:rsid w:val="002213CE"/>
    <w:rsid w:val="00256AFB"/>
    <w:rsid w:val="002B25AC"/>
    <w:rsid w:val="002D0E33"/>
    <w:rsid w:val="002E4B92"/>
    <w:rsid w:val="002F5EBA"/>
    <w:rsid w:val="00332637"/>
    <w:rsid w:val="0035463A"/>
    <w:rsid w:val="00385A7D"/>
    <w:rsid w:val="003936FC"/>
    <w:rsid w:val="003B2A61"/>
    <w:rsid w:val="00404A35"/>
    <w:rsid w:val="0042334C"/>
    <w:rsid w:val="0042593F"/>
    <w:rsid w:val="004328A3"/>
    <w:rsid w:val="00451734"/>
    <w:rsid w:val="00460708"/>
    <w:rsid w:val="00476722"/>
    <w:rsid w:val="0049083E"/>
    <w:rsid w:val="004B40B5"/>
    <w:rsid w:val="004B5BA4"/>
    <w:rsid w:val="004C52F3"/>
    <w:rsid w:val="004E11FB"/>
    <w:rsid w:val="004E5D0F"/>
    <w:rsid w:val="004F0C44"/>
    <w:rsid w:val="005002F5"/>
    <w:rsid w:val="00503794"/>
    <w:rsid w:val="00510F5D"/>
    <w:rsid w:val="0051597A"/>
    <w:rsid w:val="005325E2"/>
    <w:rsid w:val="005468D9"/>
    <w:rsid w:val="00565495"/>
    <w:rsid w:val="005716BD"/>
    <w:rsid w:val="005828DE"/>
    <w:rsid w:val="00587434"/>
    <w:rsid w:val="0059672E"/>
    <w:rsid w:val="005B7A55"/>
    <w:rsid w:val="006052EC"/>
    <w:rsid w:val="006151AE"/>
    <w:rsid w:val="006415FA"/>
    <w:rsid w:val="00673EC0"/>
    <w:rsid w:val="0068043D"/>
    <w:rsid w:val="00696B07"/>
    <w:rsid w:val="006A5C5E"/>
    <w:rsid w:val="006B5DB6"/>
    <w:rsid w:val="006C7EE4"/>
    <w:rsid w:val="006D37AD"/>
    <w:rsid w:val="006E2151"/>
    <w:rsid w:val="006F2D62"/>
    <w:rsid w:val="00734A9D"/>
    <w:rsid w:val="0073559F"/>
    <w:rsid w:val="00747D4B"/>
    <w:rsid w:val="00747FDE"/>
    <w:rsid w:val="0077021F"/>
    <w:rsid w:val="00785DB9"/>
    <w:rsid w:val="007B7FD8"/>
    <w:rsid w:val="007C5418"/>
    <w:rsid w:val="007E3982"/>
    <w:rsid w:val="007F000F"/>
    <w:rsid w:val="00811F00"/>
    <w:rsid w:val="00812EA8"/>
    <w:rsid w:val="00822F16"/>
    <w:rsid w:val="0082445E"/>
    <w:rsid w:val="00831C7C"/>
    <w:rsid w:val="0083243B"/>
    <w:rsid w:val="00834C74"/>
    <w:rsid w:val="00840577"/>
    <w:rsid w:val="008418A8"/>
    <w:rsid w:val="008564D7"/>
    <w:rsid w:val="0086733F"/>
    <w:rsid w:val="00867792"/>
    <w:rsid w:val="00875492"/>
    <w:rsid w:val="00897554"/>
    <w:rsid w:val="008B04DC"/>
    <w:rsid w:val="008D0034"/>
    <w:rsid w:val="008D6F8D"/>
    <w:rsid w:val="0090144B"/>
    <w:rsid w:val="0090739F"/>
    <w:rsid w:val="00912B38"/>
    <w:rsid w:val="00921525"/>
    <w:rsid w:val="00943791"/>
    <w:rsid w:val="00947634"/>
    <w:rsid w:val="009508EF"/>
    <w:rsid w:val="00954CB7"/>
    <w:rsid w:val="00987B00"/>
    <w:rsid w:val="009C072A"/>
    <w:rsid w:val="00A05F47"/>
    <w:rsid w:val="00A237B7"/>
    <w:rsid w:val="00A24A64"/>
    <w:rsid w:val="00A42CD5"/>
    <w:rsid w:val="00A51D4F"/>
    <w:rsid w:val="00A6294F"/>
    <w:rsid w:val="00A8004A"/>
    <w:rsid w:val="00AA09F1"/>
    <w:rsid w:val="00AA728E"/>
    <w:rsid w:val="00AB4EA4"/>
    <w:rsid w:val="00AC5206"/>
    <w:rsid w:val="00AC7342"/>
    <w:rsid w:val="00AD2015"/>
    <w:rsid w:val="00AD6F94"/>
    <w:rsid w:val="00AE0868"/>
    <w:rsid w:val="00AE0BC3"/>
    <w:rsid w:val="00AE7663"/>
    <w:rsid w:val="00B06CE8"/>
    <w:rsid w:val="00B1338D"/>
    <w:rsid w:val="00B26A36"/>
    <w:rsid w:val="00B27996"/>
    <w:rsid w:val="00B45DF8"/>
    <w:rsid w:val="00B4753C"/>
    <w:rsid w:val="00B576E0"/>
    <w:rsid w:val="00B80BFC"/>
    <w:rsid w:val="00B95F7A"/>
    <w:rsid w:val="00BB0FC8"/>
    <w:rsid w:val="00BF3664"/>
    <w:rsid w:val="00C00224"/>
    <w:rsid w:val="00C1300A"/>
    <w:rsid w:val="00C25766"/>
    <w:rsid w:val="00C44C3E"/>
    <w:rsid w:val="00C454DF"/>
    <w:rsid w:val="00C515C0"/>
    <w:rsid w:val="00C5213F"/>
    <w:rsid w:val="00C558FE"/>
    <w:rsid w:val="00C62CF1"/>
    <w:rsid w:val="00C64F50"/>
    <w:rsid w:val="00C7027F"/>
    <w:rsid w:val="00C71179"/>
    <w:rsid w:val="00C75E43"/>
    <w:rsid w:val="00C83FEE"/>
    <w:rsid w:val="00C8640A"/>
    <w:rsid w:val="00C8710F"/>
    <w:rsid w:val="00CB2774"/>
    <w:rsid w:val="00CC0183"/>
    <w:rsid w:val="00CC110A"/>
    <w:rsid w:val="00CC4D6A"/>
    <w:rsid w:val="00CE4430"/>
    <w:rsid w:val="00CF26BC"/>
    <w:rsid w:val="00D06380"/>
    <w:rsid w:val="00D23A35"/>
    <w:rsid w:val="00D3011E"/>
    <w:rsid w:val="00D3659F"/>
    <w:rsid w:val="00D41283"/>
    <w:rsid w:val="00D77688"/>
    <w:rsid w:val="00DC29D2"/>
    <w:rsid w:val="00DC6DA9"/>
    <w:rsid w:val="00DD4F4A"/>
    <w:rsid w:val="00DD5459"/>
    <w:rsid w:val="00DE42BD"/>
    <w:rsid w:val="00DE76C1"/>
    <w:rsid w:val="00E00304"/>
    <w:rsid w:val="00E21BDB"/>
    <w:rsid w:val="00E37291"/>
    <w:rsid w:val="00E378BF"/>
    <w:rsid w:val="00E75AA3"/>
    <w:rsid w:val="00E75CB8"/>
    <w:rsid w:val="00E80129"/>
    <w:rsid w:val="00E80C06"/>
    <w:rsid w:val="00EA3C67"/>
    <w:rsid w:val="00EB4544"/>
    <w:rsid w:val="00EB7CFA"/>
    <w:rsid w:val="00ED028D"/>
    <w:rsid w:val="00EE731C"/>
    <w:rsid w:val="00F00815"/>
    <w:rsid w:val="00F03987"/>
    <w:rsid w:val="00F06647"/>
    <w:rsid w:val="00F06851"/>
    <w:rsid w:val="00F218B4"/>
    <w:rsid w:val="00F3682B"/>
    <w:rsid w:val="00F36853"/>
    <w:rsid w:val="00F4476E"/>
    <w:rsid w:val="00F5574B"/>
    <w:rsid w:val="00F61D07"/>
    <w:rsid w:val="00F673CC"/>
    <w:rsid w:val="00F7135D"/>
    <w:rsid w:val="00F76442"/>
    <w:rsid w:val="00F93934"/>
    <w:rsid w:val="00FA5A8E"/>
    <w:rsid w:val="00FC6160"/>
    <w:rsid w:val="00FE0128"/>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01F7"/>
  <w15:docId w15:val="{F573C7E6-8909-47E2-9D7C-022B0DFD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 w:type="paragraph" w:styleId="NoSpacing">
    <w:name w:val="No Spacing"/>
    <w:uiPriority w:val="1"/>
    <w:qFormat/>
    <w:rsid w:val="00EE731C"/>
    <w:pPr>
      <w:spacing w:after="0" w:line="240" w:lineRule="auto"/>
    </w:pPr>
  </w:style>
  <w:style w:type="character" w:styleId="Strong">
    <w:name w:val="Strong"/>
    <w:basedOn w:val="DefaultParagraphFont"/>
    <w:uiPriority w:val="22"/>
    <w:qFormat/>
    <w:rsid w:val="00EE731C"/>
    <w:rPr>
      <w:b/>
      <w:bCs/>
    </w:rPr>
  </w:style>
  <w:style w:type="paragraph" w:styleId="NormalWeb">
    <w:name w:val="Normal (Web)"/>
    <w:basedOn w:val="Normal"/>
    <w:uiPriority w:val="99"/>
    <w:semiHidden/>
    <w:unhideWhenUsed/>
    <w:rsid w:val="00EE731C"/>
    <w:pPr>
      <w:spacing w:after="0" w:line="360" w:lineRule="atLeast"/>
    </w:pPr>
    <w:rPr>
      <w:rFonts w:ascii="Garamond" w:eastAsia="Times New Roman" w:hAnsi="Garamond" w:cs="Times New Roman"/>
      <w:color w:val="3E3E3E"/>
      <w:sz w:val="26"/>
      <w:szCs w:val="26"/>
    </w:rPr>
  </w:style>
  <w:style w:type="character" w:customStyle="1" w:styleId="search-custom1">
    <w:name w:val="search-custom1"/>
    <w:basedOn w:val="DefaultParagraphFont"/>
    <w:rsid w:val="00F673CC"/>
    <w:rPr>
      <w:color w:val="3636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283">
      <w:bodyDiv w:val="1"/>
      <w:marLeft w:val="0"/>
      <w:marRight w:val="0"/>
      <w:marTop w:val="0"/>
      <w:marBottom w:val="0"/>
      <w:divBdr>
        <w:top w:val="none" w:sz="0" w:space="0" w:color="auto"/>
        <w:left w:val="none" w:sz="0" w:space="0" w:color="auto"/>
        <w:bottom w:val="none" w:sz="0" w:space="0" w:color="auto"/>
        <w:right w:val="none" w:sz="0" w:space="0" w:color="auto"/>
      </w:divBdr>
      <w:divsChild>
        <w:div w:id="1261639635">
          <w:marLeft w:val="0"/>
          <w:marRight w:val="0"/>
          <w:marTop w:val="0"/>
          <w:marBottom w:val="0"/>
          <w:divBdr>
            <w:top w:val="none" w:sz="0" w:space="0" w:color="auto"/>
            <w:left w:val="none" w:sz="0" w:space="0" w:color="auto"/>
            <w:bottom w:val="none" w:sz="0" w:space="0" w:color="auto"/>
            <w:right w:val="none" w:sz="0" w:space="0" w:color="auto"/>
          </w:divBdr>
          <w:divsChild>
            <w:div w:id="1825078846">
              <w:marLeft w:val="0"/>
              <w:marRight w:val="0"/>
              <w:marTop w:val="0"/>
              <w:marBottom w:val="0"/>
              <w:divBdr>
                <w:top w:val="none" w:sz="0" w:space="0" w:color="auto"/>
                <w:left w:val="none" w:sz="0" w:space="0" w:color="auto"/>
                <w:bottom w:val="none" w:sz="0" w:space="0" w:color="auto"/>
                <w:right w:val="none" w:sz="0" w:space="0" w:color="auto"/>
              </w:divBdr>
              <w:divsChild>
                <w:div w:id="92436931">
                  <w:marLeft w:val="0"/>
                  <w:marRight w:val="0"/>
                  <w:marTop w:val="0"/>
                  <w:marBottom w:val="0"/>
                  <w:divBdr>
                    <w:top w:val="none" w:sz="0" w:space="0" w:color="auto"/>
                    <w:left w:val="none" w:sz="0" w:space="0" w:color="auto"/>
                    <w:bottom w:val="none" w:sz="0" w:space="0" w:color="auto"/>
                    <w:right w:val="none" w:sz="0" w:space="0" w:color="auto"/>
                  </w:divBdr>
                  <w:divsChild>
                    <w:div w:id="976178598">
                      <w:marLeft w:val="0"/>
                      <w:marRight w:val="0"/>
                      <w:marTop w:val="0"/>
                      <w:marBottom w:val="0"/>
                      <w:divBdr>
                        <w:top w:val="none" w:sz="0" w:space="0" w:color="auto"/>
                        <w:left w:val="none" w:sz="0" w:space="0" w:color="auto"/>
                        <w:bottom w:val="none" w:sz="0" w:space="0" w:color="auto"/>
                        <w:right w:val="none" w:sz="0" w:space="0" w:color="auto"/>
                      </w:divBdr>
                      <w:divsChild>
                        <w:div w:id="863442607">
                          <w:marLeft w:val="0"/>
                          <w:marRight w:val="0"/>
                          <w:marTop w:val="0"/>
                          <w:marBottom w:val="0"/>
                          <w:divBdr>
                            <w:top w:val="none" w:sz="0" w:space="0" w:color="auto"/>
                            <w:left w:val="none" w:sz="0" w:space="0" w:color="auto"/>
                            <w:bottom w:val="none" w:sz="0" w:space="0" w:color="auto"/>
                            <w:right w:val="none" w:sz="0" w:space="0" w:color="auto"/>
                          </w:divBdr>
                          <w:divsChild>
                            <w:div w:id="338580684">
                              <w:marLeft w:val="0"/>
                              <w:marRight w:val="0"/>
                              <w:marTop w:val="0"/>
                              <w:marBottom w:val="0"/>
                              <w:divBdr>
                                <w:top w:val="none" w:sz="0" w:space="0" w:color="auto"/>
                                <w:left w:val="none" w:sz="0" w:space="0" w:color="auto"/>
                                <w:bottom w:val="none" w:sz="0" w:space="0" w:color="auto"/>
                                <w:right w:val="none" w:sz="0" w:space="0" w:color="auto"/>
                              </w:divBdr>
                              <w:divsChild>
                                <w:div w:id="561067199">
                                  <w:marLeft w:val="0"/>
                                  <w:marRight w:val="0"/>
                                  <w:marTop w:val="0"/>
                                  <w:marBottom w:val="0"/>
                                  <w:divBdr>
                                    <w:top w:val="none" w:sz="0" w:space="0" w:color="auto"/>
                                    <w:left w:val="none" w:sz="0" w:space="0" w:color="auto"/>
                                    <w:bottom w:val="none" w:sz="0" w:space="0" w:color="auto"/>
                                    <w:right w:val="none" w:sz="0" w:space="0" w:color="auto"/>
                                  </w:divBdr>
                                  <w:divsChild>
                                    <w:div w:id="1236282479">
                                      <w:marLeft w:val="0"/>
                                      <w:marRight w:val="0"/>
                                      <w:marTop w:val="0"/>
                                      <w:marBottom w:val="0"/>
                                      <w:divBdr>
                                        <w:top w:val="none" w:sz="0" w:space="0" w:color="auto"/>
                                        <w:left w:val="none" w:sz="0" w:space="0" w:color="auto"/>
                                        <w:bottom w:val="none" w:sz="0" w:space="0" w:color="auto"/>
                                        <w:right w:val="none" w:sz="0" w:space="0" w:color="auto"/>
                                      </w:divBdr>
                                      <w:divsChild>
                                        <w:div w:id="100418256">
                                          <w:marLeft w:val="0"/>
                                          <w:marRight w:val="0"/>
                                          <w:marTop w:val="0"/>
                                          <w:marBottom w:val="0"/>
                                          <w:divBdr>
                                            <w:top w:val="none" w:sz="0" w:space="0" w:color="auto"/>
                                            <w:left w:val="none" w:sz="0" w:space="0" w:color="auto"/>
                                            <w:bottom w:val="none" w:sz="0" w:space="0" w:color="auto"/>
                                            <w:right w:val="none" w:sz="0" w:space="0" w:color="auto"/>
                                          </w:divBdr>
                                          <w:divsChild>
                                            <w:div w:id="846600828">
                                              <w:marLeft w:val="0"/>
                                              <w:marRight w:val="0"/>
                                              <w:marTop w:val="0"/>
                                              <w:marBottom w:val="0"/>
                                              <w:divBdr>
                                                <w:top w:val="none" w:sz="0" w:space="0" w:color="auto"/>
                                                <w:left w:val="none" w:sz="0" w:space="0" w:color="auto"/>
                                                <w:bottom w:val="none" w:sz="0" w:space="0" w:color="auto"/>
                                                <w:right w:val="none" w:sz="0" w:space="0" w:color="auto"/>
                                              </w:divBdr>
                                              <w:divsChild>
                                                <w:div w:id="840893628">
                                                  <w:marLeft w:val="0"/>
                                                  <w:marRight w:val="0"/>
                                                  <w:marTop w:val="0"/>
                                                  <w:marBottom w:val="450"/>
                                                  <w:divBdr>
                                                    <w:top w:val="none" w:sz="0" w:space="0" w:color="auto"/>
                                                    <w:left w:val="none" w:sz="0" w:space="0" w:color="auto"/>
                                                    <w:bottom w:val="none" w:sz="0" w:space="0" w:color="auto"/>
                                                    <w:right w:val="none" w:sz="0" w:space="0" w:color="auto"/>
                                                  </w:divBdr>
                                                  <w:divsChild>
                                                    <w:div w:id="2441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051478">
      <w:bodyDiv w:val="1"/>
      <w:marLeft w:val="0"/>
      <w:marRight w:val="0"/>
      <w:marTop w:val="0"/>
      <w:marBottom w:val="0"/>
      <w:divBdr>
        <w:top w:val="none" w:sz="0" w:space="0" w:color="auto"/>
        <w:left w:val="none" w:sz="0" w:space="0" w:color="auto"/>
        <w:bottom w:val="none" w:sz="0" w:space="0" w:color="auto"/>
        <w:right w:val="none" w:sz="0" w:space="0" w:color="auto"/>
      </w:divBdr>
    </w:div>
    <w:div w:id="440296229">
      <w:bodyDiv w:val="1"/>
      <w:marLeft w:val="0"/>
      <w:marRight w:val="0"/>
      <w:marTop w:val="0"/>
      <w:marBottom w:val="0"/>
      <w:divBdr>
        <w:top w:val="none" w:sz="0" w:space="0" w:color="auto"/>
        <w:left w:val="none" w:sz="0" w:space="0" w:color="auto"/>
        <w:bottom w:val="none" w:sz="0" w:space="0" w:color="auto"/>
        <w:right w:val="none" w:sz="0" w:space="0" w:color="auto"/>
      </w:divBdr>
    </w:div>
    <w:div w:id="19105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8D68-065A-49B0-811F-128CA31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Phillip</dc:creator>
  <cp:lastModifiedBy>Mandy Stanley, CSW, MPA</cp:lastModifiedBy>
  <cp:revision>2</cp:revision>
  <cp:lastPrinted>2019-01-09T20:19:00Z</cp:lastPrinted>
  <dcterms:created xsi:type="dcterms:W3CDTF">2019-03-27T15:17:00Z</dcterms:created>
  <dcterms:modified xsi:type="dcterms:W3CDTF">2019-03-27T15:17:00Z</dcterms:modified>
</cp:coreProperties>
</file>